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8E4F" w14:textId="17A5C09A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Załącznik nr 1 do SWZ</w:t>
      </w:r>
    </w:p>
    <w:p w14:paraId="77662ED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9F6BAF">
        <w:rPr>
          <w:rFonts w:ascii="Lato" w:eastAsia="Lato" w:hAnsi="Lato" w:cs="Lato"/>
          <w:sz w:val="24"/>
          <w:szCs w:val="24"/>
        </w:rPr>
        <w:t xml:space="preserve">– </w:t>
      </w:r>
      <w:r w:rsidRPr="009F6BAF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  <w:u w:val="single"/>
        </w:rPr>
        <w:t xml:space="preserve">Jednostka prowadząca </w:t>
      </w:r>
      <w:proofErr w:type="spellStart"/>
      <w:r w:rsidRPr="009F6BAF">
        <w:rPr>
          <w:rFonts w:ascii="Lato" w:eastAsia="Lato" w:hAnsi="Lato" w:cs="Lato"/>
          <w:i/>
          <w:sz w:val="24"/>
          <w:szCs w:val="24"/>
          <w:u w:val="single"/>
        </w:rPr>
        <w:t>sprawę:</w:t>
      </w:r>
      <w:r w:rsidRPr="009F6BAF">
        <w:rPr>
          <w:rFonts w:ascii="Lato" w:eastAsia="Lato" w:hAnsi="Lato" w:cs="Lato"/>
          <w:b/>
          <w:sz w:val="24"/>
          <w:szCs w:val="24"/>
        </w:rPr>
        <w:t>Zespół</w:t>
      </w:r>
      <w:proofErr w:type="spellEnd"/>
      <w:r w:rsidRPr="009F6BAF">
        <w:rPr>
          <w:rFonts w:ascii="Lato" w:eastAsia="Lato" w:hAnsi="Lato" w:cs="Lato"/>
          <w:b/>
          <w:sz w:val="24"/>
          <w:szCs w:val="24"/>
        </w:rPr>
        <w:t xml:space="preserve"> ds. Zamówień Publicznych Zarządu Zieleni Miejskiej w Krakowie </w:t>
      </w:r>
    </w:p>
    <w:p w14:paraId="2702A4B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9F6BAF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9F6BAF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D17809C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wykonanie robót budowlanych i </w:t>
      </w:r>
      <w:proofErr w:type="spellStart"/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353149" w:rsidRPr="009F6BAF">
        <w:rPr>
          <w:rFonts w:ascii="Lato" w:eastAsia="Lato" w:hAnsi="Lato" w:cs="Lato"/>
          <w:b/>
          <w:sz w:val="24"/>
          <w:szCs w:val="24"/>
        </w:rPr>
        <w:t>w ramach realizacja zadania pn.: „Spotkajmy się na podwórku” – rewitalizacja wnętrz kwartałów zabudowy na terenie Nowej Huty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, dla Zarządu Zieleni Miejskiej w Krakowie.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Postępowanie nr NP.26</w:t>
      </w:r>
      <w:r w:rsidR="00AD6A9D">
        <w:rPr>
          <w:rFonts w:ascii="Lato" w:eastAsia="Lato" w:hAnsi="Lato" w:cs="Lato"/>
          <w:b/>
          <w:color w:val="000000"/>
          <w:sz w:val="24"/>
          <w:szCs w:val="24"/>
        </w:rPr>
        <w:t>.2.66.23.BW.</w:t>
      </w:r>
    </w:p>
    <w:p w14:paraId="47ECA49E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9F6BAF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9F6BAF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9F6BAF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9F6BAF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9F6BA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9F6BAF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9F6BAF" w:rsidRDefault="00525C1E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9F6BAF">
        <w:rPr>
          <w:rFonts w:ascii="Lato" w:eastAsia="Lato" w:hAnsi="Lato" w:cs="Lato"/>
          <w:sz w:val="24"/>
          <w:szCs w:val="24"/>
        </w:rPr>
        <w:t>Oferujemy realizację przedmiotu zamówienia na warunkach określonych w SWZ, zgodnie z treścią SWZ, ewentualnych wyjaśnień do SWZ oraz jej zmian, jeżeli dotyczy:</w:t>
      </w:r>
    </w:p>
    <w:p w14:paraId="1A87C4CE" w14:textId="77777777" w:rsidR="001B53E6" w:rsidRPr="009F6BA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9F6BAF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9F6BAF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9F6BAF">
        <w:rPr>
          <w:rFonts w:ascii="Lato" w:eastAsia="Lato" w:hAnsi="Lato" w:cs="Lato"/>
          <w:sz w:val="24"/>
          <w:szCs w:val="24"/>
        </w:rPr>
        <w:t>w której uwzględniono należny podatek VAT w stawce 8% i 23% w zależności od przedmiotu opodatkowania, przy czym w powyższej kwocie uwzględniono:</w:t>
      </w:r>
    </w:p>
    <w:p w14:paraId="6595CEDB" w14:textId="2D498D03" w:rsidR="001B53E6" w:rsidRPr="009F6BAF" w:rsidRDefault="00525C1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</w:t>
      </w:r>
      <w:r w:rsidR="00B234BF"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>37</w:t>
      </w:r>
      <w:r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% i nie więcej niż </w:t>
      </w:r>
      <w:r w:rsidR="00B234BF"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>39</w:t>
      </w:r>
      <w:r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>% łącznej ceny oferty</w:t>
      </w:r>
      <w:r w:rsidRPr="009F6BAF">
        <w:rPr>
          <w:rFonts w:ascii="Lato" w:eastAsia="Lato" w:hAnsi="Lato" w:cs="Lato"/>
          <w:color w:val="000000"/>
          <w:sz w:val="24"/>
          <w:szCs w:val="24"/>
        </w:rPr>
        <w:t>, tj. za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293D2B75" w14:textId="3D92719D" w:rsidR="00B234BF" w:rsidRPr="009F6BAF" w:rsidRDefault="00B234B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wynagrodzenie za wykonanie robót budowlanych związanych z budową nawierzchni</w:t>
      </w:r>
      <w:r w:rsidR="002C1382" w:rsidRPr="009F6BAF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 zakresie opcji 1, </w:t>
      </w:r>
      <w:r w:rsidRPr="009F6BAF">
        <w:rPr>
          <w:rFonts w:ascii="Lato" w:eastAsia="Lato" w:hAnsi="Lato" w:cs="Lato"/>
          <w:b/>
          <w:bCs/>
          <w:color w:val="000000"/>
          <w:sz w:val="24"/>
          <w:szCs w:val="24"/>
        </w:rPr>
        <w:t>nie mniej niż 6% i nie więcej niż 8% łącznej ceny oferty</w:t>
      </w:r>
      <w:r w:rsidRPr="009F6BAF">
        <w:rPr>
          <w:rFonts w:ascii="Lato" w:eastAsia="Lato" w:hAnsi="Lato" w:cs="Lato"/>
          <w:color w:val="000000"/>
          <w:sz w:val="24"/>
          <w:szCs w:val="24"/>
        </w:rPr>
        <w:t>, w której uwzględniono należy podatek od towarów i usług VAT w stawce 23%,</w:t>
      </w:r>
    </w:p>
    <w:p w14:paraId="3F2D84FF" w14:textId="467FCDA3" w:rsidR="001B53E6" w:rsidRPr="009F6BAF" w:rsidRDefault="00525C1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</w:t>
      </w:r>
      <w:r w:rsidRPr="009F6BAF">
        <w:rPr>
          <w:rFonts w:ascii="Lato" w:eastAsia="Lato" w:hAnsi="Lato" w:cs="Lato"/>
          <w:sz w:val="24"/>
          <w:szCs w:val="24"/>
        </w:rPr>
        <w:t>związanych z zagospodarowaniem terenu oraz z zakupem, dostawą i montażem obiektów małej architektury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, w zakresie opcji </w:t>
      </w:r>
      <w:r w:rsidR="00B234BF" w:rsidRPr="009F6BAF">
        <w:rPr>
          <w:rFonts w:ascii="Lato" w:eastAsia="Lato" w:hAnsi="Lato" w:cs="Lato"/>
          <w:color w:val="000000"/>
          <w:sz w:val="24"/>
          <w:szCs w:val="24"/>
        </w:rPr>
        <w:t>2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nie mniej niż </w:t>
      </w:r>
      <w:r w:rsidRPr="009F6BAF">
        <w:rPr>
          <w:rFonts w:ascii="Lato" w:eastAsia="Lato" w:hAnsi="Lato" w:cs="Lato"/>
          <w:b/>
          <w:sz w:val="24"/>
          <w:szCs w:val="24"/>
        </w:rPr>
        <w:t>2</w:t>
      </w:r>
      <w:r w:rsidR="00B234BF" w:rsidRPr="009F6BAF">
        <w:rPr>
          <w:rFonts w:ascii="Lato" w:eastAsia="Lato" w:hAnsi="Lato" w:cs="Lato"/>
          <w:b/>
          <w:sz w:val="24"/>
          <w:szCs w:val="24"/>
        </w:rPr>
        <w:t>4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% i nie więcej niż 2</w:t>
      </w:r>
      <w:r w:rsidR="00B234BF" w:rsidRPr="009F6BAF">
        <w:rPr>
          <w:rFonts w:ascii="Lato" w:eastAsia="Lato" w:hAnsi="Lato" w:cs="Lato"/>
          <w:b/>
          <w:color w:val="000000"/>
          <w:sz w:val="24"/>
          <w:szCs w:val="24"/>
        </w:rPr>
        <w:t>6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% łącznej ceny oferty,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23%, </w:t>
      </w:r>
    </w:p>
    <w:p w14:paraId="5053F185" w14:textId="5ADA55F3" w:rsidR="001B53E6" w:rsidRPr="009F6BAF" w:rsidRDefault="00525C1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wynagrodzenie za wykonanie </w:t>
      </w:r>
      <w:proofErr w:type="spellStart"/>
      <w:r w:rsidRPr="009F6BAF">
        <w:rPr>
          <w:rFonts w:ascii="Lato" w:eastAsia="Lato" w:hAnsi="Lato" w:cs="Lato"/>
          <w:color w:val="000000"/>
          <w:sz w:val="24"/>
          <w:szCs w:val="24"/>
        </w:rPr>
        <w:t>nasadzeń</w:t>
      </w:r>
      <w:proofErr w:type="spellEnd"/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zieleni w zakresie opcji </w:t>
      </w:r>
      <w:r w:rsidR="00B234BF" w:rsidRPr="009F6BAF">
        <w:rPr>
          <w:rFonts w:ascii="Lato" w:eastAsia="Lato" w:hAnsi="Lato" w:cs="Lato"/>
          <w:sz w:val="24"/>
          <w:szCs w:val="24"/>
        </w:rPr>
        <w:t>3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,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nie mniej niż </w:t>
      </w:r>
      <w:r w:rsidRPr="009F6BAF">
        <w:rPr>
          <w:rFonts w:ascii="Lato" w:eastAsia="Lato" w:hAnsi="Lato" w:cs="Lato"/>
          <w:b/>
          <w:sz w:val="24"/>
          <w:szCs w:val="24"/>
        </w:rPr>
        <w:t>2</w:t>
      </w:r>
      <w:r w:rsidR="00B234BF" w:rsidRPr="009F6BAF">
        <w:rPr>
          <w:rFonts w:ascii="Lato" w:eastAsia="Lato" w:hAnsi="Lato" w:cs="Lato"/>
          <w:b/>
          <w:sz w:val="24"/>
          <w:szCs w:val="24"/>
        </w:rPr>
        <w:t>8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% i nie więcej niż 3</w:t>
      </w:r>
      <w:r w:rsidR="00B234BF" w:rsidRPr="009F6BAF">
        <w:rPr>
          <w:rFonts w:ascii="Lato" w:eastAsia="Lato" w:hAnsi="Lato" w:cs="Lato"/>
          <w:b/>
          <w:color w:val="000000"/>
          <w:sz w:val="24"/>
          <w:szCs w:val="24"/>
        </w:rPr>
        <w:t>0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% łącznej ceny oferty, 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</w:t>
      </w:r>
      <w:r w:rsidRPr="009F6BAF">
        <w:rPr>
          <w:rFonts w:ascii="Lato" w:eastAsia="Lato" w:hAnsi="Lato" w:cs="Lato"/>
          <w:color w:val="000000"/>
          <w:sz w:val="24"/>
          <w:szCs w:val="24"/>
        </w:rPr>
        <w:lastRenderedPageBreak/>
        <w:t>00/100), w której uwzględniono należny podatek od towarów i usług VAT w stawce 8%.</w:t>
      </w:r>
    </w:p>
    <w:p w14:paraId="3F654EB6" w14:textId="301D7F0F" w:rsidR="001B53E6" w:rsidRPr="009F6BAF" w:rsidRDefault="00525C1E">
      <w:pPr>
        <w:numPr>
          <w:ilvl w:val="0"/>
          <w:numId w:val="4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6A7F29" w:rsidRPr="009F6BAF">
        <w:rPr>
          <w:rFonts w:ascii="Lato" w:eastAsia="Lato" w:hAnsi="Lato" w:cs="Lato"/>
          <w:b/>
          <w:sz w:val="24"/>
          <w:szCs w:val="24"/>
        </w:rPr>
        <w:t>39</w:t>
      </w:r>
      <w:r w:rsidRPr="009F6BAF">
        <w:rPr>
          <w:rFonts w:ascii="Lato" w:eastAsia="Lato" w:hAnsi="Lato" w:cs="Lato"/>
          <w:b/>
          <w:sz w:val="24"/>
          <w:szCs w:val="24"/>
        </w:rPr>
        <w:t xml:space="preserve">0 dni, </w:t>
      </w:r>
      <w:r w:rsidRPr="009F6BAF">
        <w:rPr>
          <w:rFonts w:ascii="Lato" w:eastAsia="Lato" w:hAnsi="Lato" w:cs="Lato"/>
          <w:sz w:val="24"/>
          <w:szCs w:val="24"/>
        </w:rPr>
        <w:t>liczonym od dnia zawarcia umowy, przy uwzględnieniu wymagań i warunków opisanych w treści SWZ.</w:t>
      </w:r>
    </w:p>
    <w:p w14:paraId="2C897C54" w14:textId="77777777" w:rsidR="001B53E6" w:rsidRPr="009F6BAF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Oświadczamy, że oferujemy zakresy rękojmi i gwarancji, jak i usługi gwarancyjne spełniające warunki i wymagania wynikające ze SWZ, w szczególności w odniesieniu do ich zakresu i formy realizacji, przy czym oferujemy:</w:t>
      </w:r>
    </w:p>
    <w:p w14:paraId="31735EAF" w14:textId="0180FF58" w:rsidR="001B53E6" w:rsidRPr="009F6BAF" w:rsidRDefault="00872A78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12-miesięczny okres gwarancji na nasadzenia zieleni i 36-miesięczny okres gwarancji na nasadzenia drzew, wraz z pielęgnacją gwarancyjną w tych okresach,</w:t>
      </w:r>
    </w:p>
    <w:p w14:paraId="320433F2" w14:textId="77777777" w:rsidR="001B53E6" w:rsidRPr="009F6BAF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 (z wyłączeniem zieleni), </w:t>
      </w:r>
    </w:p>
    <w:p w14:paraId="6649929E" w14:textId="77777777" w:rsidR="001B53E6" w:rsidRPr="009F6BAF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9F6BAF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 (z wyłączeniem zieleni).</w:t>
      </w:r>
    </w:p>
    <w:p w14:paraId="2F8AB115" w14:textId="77777777" w:rsidR="001B53E6" w:rsidRPr="009F6BAF" w:rsidRDefault="00525C1E">
      <w:pPr>
        <w:widowControl w:val="0"/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9F6BAF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SWZ, tj. </w:t>
      </w:r>
      <w:r w:rsidRPr="009F6BAF">
        <w:rPr>
          <w:rFonts w:ascii="Lato" w:eastAsia="Lato" w:hAnsi="Lato" w:cs="Lato"/>
          <w:b/>
          <w:sz w:val="24"/>
          <w:szCs w:val="24"/>
        </w:rPr>
        <w:t>30 dni</w:t>
      </w:r>
      <w:r w:rsidRPr="009F6BAF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9F6BAF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lastRenderedPageBreak/>
        <w:t>Oświadczamy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9F6BAF">
        <w:rPr>
          <w:rFonts w:ascii="Lato" w:eastAsia="Lato" w:hAnsi="Lato" w:cs="Lato"/>
          <w:sz w:val="24"/>
          <w:szCs w:val="24"/>
        </w:rPr>
        <w:t>termin płatności faktury do 30 dni kalendarzowych, liczony od doręczenia prawidłowo wystawionej faktury, odpowiednio dla wymagań określonych w SWZ i wzorze umowy.</w:t>
      </w:r>
    </w:p>
    <w:p w14:paraId="1051E01F" w14:textId="77777777" w:rsidR="001B53E6" w:rsidRPr="009F6BAF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jesteśmy</w:t>
      </w:r>
      <w:r w:rsidRPr="009F6BAF">
        <w:rPr>
          <w:rFonts w:ascii="Lato" w:eastAsia="Lato" w:hAnsi="Lato" w:cs="Lato"/>
          <w:color w:val="FF0000"/>
          <w:sz w:val="24"/>
          <w:szCs w:val="24"/>
        </w:rPr>
        <w:t>* /</w:t>
      </w:r>
      <w:r w:rsidRPr="009F6BAF">
        <w:rPr>
          <w:rFonts w:ascii="Lato" w:eastAsia="Lato" w:hAnsi="Lato" w:cs="Lato"/>
          <w:sz w:val="24"/>
          <w:szCs w:val="24"/>
        </w:rPr>
        <w:t xml:space="preserve"> nie jesteśmy</w:t>
      </w:r>
      <w:r w:rsidRPr="009F6BAF">
        <w:rPr>
          <w:rFonts w:ascii="Lato" w:eastAsia="Lato" w:hAnsi="Lato" w:cs="Lato"/>
          <w:color w:val="FF0000"/>
          <w:sz w:val="24"/>
          <w:szCs w:val="24"/>
        </w:rPr>
        <w:t>*</w:t>
      </w:r>
      <w:r w:rsidRPr="009F6BAF">
        <w:rPr>
          <w:rFonts w:ascii="Lato" w:eastAsia="Lato" w:hAnsi="Lato" w:cs="Lato"/>
          <w:sz w:val="24"/>
          <w:szCs w:val="24"/>
        </w:rPr>
        <w:t>: mikroprzedsiębiorstwem</w:t>
      </w:r>
      <w:r w:rsidRPr="009F6BAF">
        <w:rPr>
          <w:rFonts w:ascii="Lato" w:eastAsia="Lato" w:hAnsi="Lato" w:cs="Lato"/>
          <w:color w:val="FF0000"/>
          <w:sz w:val="24"/>
          <w:szCs w:val="24"/>
        </w:rPr>
        <w:t>*</w:t>
      </w:r>
      <w:r w:rsidRPr="009F6BAF">
        <w:rPr>
          <w:rFonts w:ascii="Lato" w:eastAsia="Lato" w:hAnsi="Lato" w:cs="Lato"/>
          <w:sz w:val="24"/>
          <w:szCs w:val="24"/>
        </w:rPr>
        <w:t>, małym przedsiębiorstwem</w:t>
      </w:r>
      <w:r w:rsidRPr="009F6BAF">
        <w:rPr>
          <w:rFonts w:ascii="Lato" w:eastAsia="Lato" w:hAnsi="Lato" w:cs="Lato"/>
          <w:color w:val="FF0000"/>
          <w:sz w:val="24"/>
          <w:szCs w:val="24"/>
        </w:rPr>
        <w:t>*</w:t>
      </w:r>
      <w:r w:rsidRPr="009F6BAF">
        <w:rPr>
          <w:rFonts w:ascii="Lato" w:eastAsia="Lato" w:hAnsi="Lato" w:cs="Lato"/>
          <w:sz w:val="24"/>
          <w:szCs w:val="24"/>
        </w:rPr>
        <w:t>, średnim przedsiębiorstwem</w:t>
      </w:r>
      <w:r w:rsidRPr="009F6BAF">
        <w:rPr>
          <w:rFonts w:ascii="Lato" w:eastAsia="Lato" w:hAnsi="Lato" w:cs="Lato"/>
          <w:color w:val="FF0000"/>
          <w:sz w:val="24"/>
          <w:szCs w:val="24"/>
        </w:rPr>
        <w:t>*</w:t>
      </w:r>
      <w:r w:rsidRPr="009F6BAF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9F6BAF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9F6BAF" w:rsidRDefault="00525C1E">
      <w:pPr>
        <w:numPr>
          <w:ilvl w:val="0"/>
          <w:numId w:val="124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53196940" w14:textId="27B579BD" w:rsidR="001B53E6" w:rsidRPr="009F6BAF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9F6BAF">
        <w:rPr>
          <w:rFonts w:ascii="Lato" w:eastAsia="Lato" w:hAnsi="Lato" w:cs="Lato"/>
          <w:sz w:val="24"/>
          <w:szCs w:val="24"/>
        </w:rPr>
        <w:t xml:space="preserve"> </w:t>
      </w:r>
      <w:r w:rsidRPr="009F6BAF">
        <w:rPr>
          <w:rFonts w:ascii="Lato" w:eastAsia="Lato" w:hAnsi="Lato" w:cs="Lato"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postępowaniu.</w:t>
      </w:r>
    </w:p>
    <w:p w14:paraId="10E7AD78" w14:textId="77777777" w:rsidR="001B53E6" w:rsidRPr="009F6BAF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9F6BAF" w:rsidRDefault="00525C1E">
      <w:pPr>
        <w:numPr>
          <w:ilvl w:val="0"/>
          <w:numId w:val="124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F6BAF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9F6BAF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9F6BAF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9F6BA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77777777" w:rsidR="001B53E6" w:rsidRPr="009F6BAF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9F6BAF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Pr="009F6BAF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9F6BA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9F6BAF" w:rsidRDefault="00525C1E">
      <w:pPr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9F6BAF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9F6BAF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9F6BAF">
        <w:rPr>
          <w:rFonts w:ascii="Lato" w:eastAsia="Lato" w:hAnsi="Lato" w:cs="Lato"/>
          <w:color w:val="000000"/>
          <w:sz w:val="24"/>
          <w:szCs w:val="24"/>
        </w:rPr>
        <w:t>; Numer PEPPOL – 6793112799</w:t>
      </w:r>
      <w:r w:rsidRPr="009F6BAF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lastRenderedPageBreak/>
        <w:t>* - niepotrzebne skreślić</w:t>
      </w:r>
    </w:p>
    <w:p w14:paraId="476E7A3C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9F6BAF" w:rsidRDefault="00525C1E">
      <w:pPr>
        <w:numPr>
          <w:ilvl w:val="0"/>
          <w:numId w:val="12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9F6BA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9F6BAF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9F6BAF" w:rsidRDefault="00525C1E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9F6BAF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9F6BAF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9F6BAF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9F6BAF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9F6BAF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nie będzie prowadził do powstania u Zamawiającego obowiązku podatkowego zgodnie przepisami ustawy o podatku od towarów i usług.*</w:t>
      </w:r>
    </w:p>
    <w:p w14:paraId="3F6B81F7" w14:textId="77777777" w:rsidR="001B53E6" w:rsidRPr="009F6BAF" w:rsidRDefault="00525C1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9F6BAF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9F6BAF" w:rsidRDefault="00525C1E">
      <w:pPr>
        <w:numPr>
          <w:ilvl w:val="0"/>
          <w:numId w:val="44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lastRenderedPageBreak/>
        <w:t>…….</w:t>
      </w:r>
    </w:p>
    <w:p w14:paraId="0B0A3DB7" w14:textId="77777777" w:rsidR="001B53E6" w:rsidRPr="009F6BAF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Uwaga! Miejsca wykropkowane i/lub oznaczone „*” we wzorze formularza oferty i wzorach załączników do SWZ Wykonawca zobowiązany jest odpowiednio do ich treści wypełnić lub skreślić.</w:t>
      </w:r>
    </w:p>
    <w:p w14:paraId="22EE50C0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hAnsi="Lato"/>
          <w:sz w:val="24"/>
          <w:szCs w:val="24"/>
        </w:rPr>
        <w:br w:type="page"/>
      </w:r>
      <w:r w:rsidRPr="009F6BAF">
        <w:rPr>
          <w:rFonts w:ascii="Lato" w:eastAsia="Lato" w:hAnsi="Lato" w:cs="Lato"/>
          <w:sz w:val="24"/>
          <w:szCs w:val="24"/>
        </w:rPr>
        <w:lastRenderedPageBreak/>
        <w:t>Załącznik nr 2 do SWZ</w:t>
      </w:r>
    </w:p>
    <w:p w14:paraId="2B9CA33A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147B26C1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wykonanie robót budowlanych i </w:t>
      </w:r>
      <w:proofErr w:type="spellStart"/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353149" w:rsidRPr="009F6BAF">
        <w:rPr>
          <w:rFonts w:ascii="Lato" w:eastAsia="Lato" w:hAnsi="Lato" w:cs="Lato"/>
          <w:b/>
          <w:sz w:val="24"/>
          <w:szCs w:val="24"/>
        </w:rPr>
        <w:t>w ramach realizacja zadania pn.: „Spotkajmy się na podwórku” – rewitalizacja wnętrz kwartałów zabudowy na terenie Nowej Huty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. Postępowanie nr NP.26</w:t>
      </w:r>
      <w:r w:rsidR="00AD6A9D">
        <w:rPr>
          <w:rFonts w:ascii="Lato" w:eastAsia="Lato" w:hAnsi="Lato" w:cs="Lato"/>
          <w:b/>
          <w:color w:val="000000"/>
          <w:sz w:val="24"/>
          <w:szCs w:val="24"/>
        </w:rPr>
        <w:t>.2.66.23.BW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, oświadczamy</w:t>
      </w:r>
      <w:r w:rsidRPr="009F6BAF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spełniamy warunki udziału w postępowaniu określone przez Zamawiającego w SWZ.</w:t>
      </w:r>
    </w:p>
    <w:p w14:paraId="5769B0A5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w celu wykazania spełniania warunków udziału w postępowaniu, określonych przez Zamawiającego w SWZ, polegamy na zasobach następującego/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ych</w:t>
      </w:r>
      <w:proofErr w:type="spellEnd"/>
      <w:r w:rsidRPr="009F6BAF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ych</w:t>
      </w:r>
      <w:proofErr w:type="spellEnd"/>
      <w:r w:rsidRPr="009F6BAF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tów</w:t>
      </w:r>
      <w:proofErr w:type="spellEnd"/>
      <w:r w:rsidRPr="009F6BAF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ych</w:t>
      </w:r>
      <w:proofErr w:type="spellEnd"/>
      <w:r w:rsidRPr="009F6BAF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F6BA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F6BAF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Pzp</w:t>
      </w:r>
      <w:proofErr w:type="spellEnd"/>
      <w:r w:rsidRPr="009F6BAF">
        <w:rPr>
          <w:rFonts w:ascii="Lato" w:eastAsia="Lato" w:hAnsi="Lato" w:cs="Lato"/>
          <w:sz w:val="24"/>
          <w:szCs w:val="24"/>
        </w:rPr>
        <w:t xml:space="preserve"> i opisane w SWZ, a w szczególności:</w:t>
      </w:r>
    </w:p>
    <w:p w14:paraId="5568D15B" w14:textId="77777777" w:rsidR="001B53E6" w:rsidRPr="009F6BAF" w:rsidRDefault="00525C1E">
      <w:pPr>
        <w:numPr>
          <w:ilvl w:val="6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047DC89A" w:rsidR="001B53E6" w:rsidRPr="009F6BAF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posiadamy środki finansowe lub zdolność kredytową w wysokości co najmniej </w:t>
      </w:r>
      <w:r w:rsidR="00637BF7" w:rsidRPr="009F6BAF">
        <w:rPr>
          <w:rFonts w:ascii="Lato" w:eastAsia="Lato" w:hAnsi="Lato" w:cs="Lato"/>
          <w:sz w:val="24"/>
          <w:szCs w:val="24"/>
        </w:rPr>
        <w:t>3</w:t>
      </w:r>
      <w:r w:rsidRPr="009F6BAF">
        <w:rPr>
          <w:rFonts w:ascii="Lato" w:eastAsia="Lato" w:hAnsi="Lato" w:cs="Lato"/>
          <w:sz w:val="24"/>
          <w:szCs w:val="24"/>
        </w:rPr>
        <w:t xml:space="preserve">00.000,00 zł. (słownie: </w:t>
      </w:r>
      <w:r w:rsidR="00637BF7" w:rsidRPr="009F6BAF">
        <w:rPr>
          <w:rFonts w:ascii="Lato" w:eastAsia="Lato" w:hAnsi="Lato" w:cs="Lato"/>
          <w:sz w:val="24"/>
          <w:szCs w:val="24"/>
        </w:rPr>
        <w:t>trzysta</w:t>
      </w:r>
      <w:r w:rsidRPr="009F6BAF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7ACB84D9" w:rsidR="001B53E6" w:rsidRPr="009F6BAF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F56D0" w:rsidRPr="009F6BAF">
        <w:rPr>
          <w:rFonts w:ascii="Lato" w:eastAsia="Lato" w:hAnsi="Lato" w:cs="Lato"/>
          <w:sz w:val="24"/>
          <w:szCs w:val="24"/>
        </w:rPr>
        <w:t>2.5</w:t>
      </w:r>
      <w:r w:rsidR="00637BF7" w:rsidRPr="009F6BAF">
        <w:rPr>
          <w:rFonts w:ascii="Lato" w:eastAsia="Lato" w:hAnsi="Lato" w:cs="Lato"/>
          <w:sz w:val="24"/>
          <w:szCs w:val="24"/>
        </w:rPr>
        <w:t>00</w:t>
      </w:r>
      <w:r w:rsidRPr="009F6BAF">
        <w:rPr>
          <w:rFonts w:ascii="Lato" w:eastAsia="Lato" w:hAnsi="Lato" w:cs="Lato"/>
          <w:sz w:val="24"/>
          <w:szCs w:val="24"/>
        </w:rPr>
        <w:t xml:space="preserve">.000,00 zł. (słownie: </w:t>
      </w:r>
      <w:r w:rsidR="002F56D0" w:rsidRPr="009F6BAF">
        <w:rPr>
          <w:rFonts w:ascii="Lato" w:eastAsia="Lato" w:hAnsi="Lato" w:cs="Lato"/>
          <w:sz w:val="24"/>
          <w:szCs w:val="24"/>
        </w:rPr>
        <w:t xml:space="preserve">dwa </w:t>
      </w:r>
      <w:r w:rsidR="00637BF7" w:rsidRPr="009F6BAF">
        <w:rPr>
          <w:rFonts w:ascii="Lato" w:eastAsia="Lato" w:hAnsi="Lato" w:cs="Lato"/>
          <w:sz w:val="24"/>
          <w:szCs w:val="24"/>
        </w:rPr>
        <w:t xml:space="preserve">miliony </w:t>
      </w:r>
      <w:r w:rsidR="002F56D0" w:rsidRPr="009F6BAF">
        <w:rPr>
          <w:rFonts w:ascii="Lato" w:eastAsia="Lato" w:hAnsi="Lato" w:cs="Lato"/>
          <w:sz w:val="24"/>
          <w:szCs w:val="24"/>
        </w:rPr>
        <w:t xml:space="preserve">pięćset tysięcy </w:t>
      </w:r>
      <w:r w:rsidRPr="009F6BAF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9F6BAF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9F6BAF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77777777" w:rsidR="001B53E6" w:rsidRPr="009F6BAF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9F6BAF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9F6BAF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33CA00C" w14:textId="77777777" w:rsidR="001B53E6" w:rsidRPr="009F6BAF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</w:p>
    <w:p w14:paraId="57D4C2C0" w14:textId="77777777" w:rsidR="001B53E6" w:rsidRPr="009F6BAF" w:rsidRDefault="00525C1E">
      <w:pPr>
        <w:widowControl w:val="0"/>
        <w:numPr>
          <w:ilvl w:val="2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osobą przeznaczoną na funkcję </w:t>
      </w:r>
      <w:r w:rsidRPr="009F6BAF">
        <w:rPr>
          <w:rFonts w:ascii="Lato" w:eastAsia="Lato" w:hAnsi="Lato" w:cs="Lato"/>
          <w:b/>
          <w:sz w:val="24"/>
          <w:szCs w:val="24"/>
        </w:rPr>
        <w:t>kierownika robót ogrodniczych</w:t>
      </w:r>
      <w:r w:rsidRPr="009F6BAF">
        <w:rPr>
          <w:rFonts w:ascii="Lato" w:eastAsia="Lato" w:hAnsi="Lato" w:cs="Lato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wykształceniu,</w:t>
      </w:r>
    </w:p>
    <w:p w14:paraId="18402A27" w14:textId="77777777" w:rsidR="001B53E6" w:rsidRPr="009F6BAF" w:rsidRDefault="00525C1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posiadamy niezbędną wiedzę i doświadczenie, tzn. wykaże, iż w okresie ostatnich 5 lat przed upływem terminu składania ofert o udzielenie zamówienia, a</w:t>
      </w:r>
    </w:p>
    <w:p w14:paraId="709DCAF2" w14:textId="5FD6BF92" w:rsidR="001B53E6" w:rsidRPr="009F6BAF" w:rsidRDefault="00525C1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jeżeli okres prowadzenia działalności jest krótszy, to w tym okresie, zrealizowaliśmy dwie roboty budowlane w zakresie budowy/przebudowy/remontu obiektów budowlanych wraz z zagospodarowaniem terenu i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nasadzeniami</w:t>
      </w:r>
      <w:proofErr w:type="spellEnd"/>
      <w:r w:rsidRPr="009F6BAF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F6BAF">
        <w:rPr>
          <w:rFonts w:ascii="Lato" w:eastAsia="Lato" w:hAnsi="Lato" w:cs="Lato"/>
          <w:sz w:val="24"/>
          <w:szCs w:val="24"/>
        </w:rPr>
        <w:t xml:space="preserve">. zm.), </w:t>
      </w:r>
      <w:r w:rsidRPr="009F6BAF">
        <w:rPr>
          <w:rFonts w:ascii="Lato" w:eastAsia="Lato" w:hAnsi="Lato" w:cs="Lato"/>
          <w:sz w:val="24"/>
          <w:szCs w:val="24"/>
        </w:rPr>
        <w:lastRenderedPageBreak/>
        <w:t xml:space="preserve">zgodnie z obowiązującymi przepisami prawa, o łącznej wartości wykazanych dwóch robót nie mniejszej niż </w:t>
      </w:r>
      <w:r w:rsidR="002C1382" w:rsidRPr="009F6BAF">
        <w:rPr>
          <w:rFonts w:ascii="Lato" w:eastAsia="Lato" w:hAnsi="Lato" w:cs="Lato"/>
          <w:sz w:val="24"/>
          <w:szCs w:val="24"/>
        </w:rPr>
        <w:t>2.5</w:t>
      </w:r>
      <w:r w:rsidR="00D64B7A" w:rsidRPr="009F6BAF">
        <w:rPr>
          <w:rFonts w:ascii="Lato" w:eastAsia="Lato" w:hAnsi="Lato" w:cs="Lato"/>
          <w:sz w:val="24"/>
          <w:szCs w:val="24"/>
        </w:rPr>
        <w:t>00</w:t>
      </w:r>
      <w:r w:rsidRPr="009F6BAF">
        <w:rPr>
          <w:rFonts w:ascii="Lato" w:eastAsia="Lato" w:hAnsi="Lato" w:cs="Lato"/>
          <w:sz w:val="24"/>
          <w:szCs w:val="24"/>
        </w:rPr>
        <w:t xml:space="preserve">.000,00 zł brutto (słownie: </w:t>
      </w:r>
      <w:r w:rsidR="002C1382" w:rsidRPr="009F6BAF">
        <w:rPr>
          <w:rFonts w:ascii="Lato" w:eastAsia="Lato" w:hAnsi="Lato" w:cs="Lato"/>
          <w:sz w:val="24"/>
          <w:szCs w:val="24"/>
        </w:rPr>
        <w:t xml:space="preserve">dwa </w:t>
      </w:r>
      <w:r w:rsidR="00D64B7A" w:rsidRPr="009F6BAF">
        <w:rPr>
          <w:rFonts w:ascii="Lato" w:eastAsia="Lato" w:hAnsi="Lato" w:cs="Lato"/>
          <w:sz w:val="24"/>
          <w:szCs w:val="24"/>
        </w:rPr>
        <w:t xml:space="preserve">miliony </w:t>
      </w:r>
      <w:r w:rsidR="002C1382" w:rsidRPr="009F6BAF">
        <w:rPr>
          <w:rFonts w:ascii="Lato" w:eastAsia="Lato" w:hAnsi="Lato" w:cs="Lato"/>
          <w:sz w:val="24"/>
          <w:szCs w:val="24"/>
        </w:rPr>
        <w:t xml:space="preserve">pięćset tysięcy </w:t>
      </w:r>
      <w:r w:rsidRPr="009F6BAF">
        <w:rPr>
          <w:rFonts w:ascii="Lato" w:eastAsia="Lato" w:hAnsi="Lato" w:cs="Lato"/>
          <w:sz w:val="24"/>
          <w:szCs w:val="24"/>
        </w:rPr>
        <w:t>złotych brutto).</w:t>
      </w:r>
    </w:p>
    <w:p w14:paraId="707F8944" w14:textId="77777777" w:rsidR="001B53E6" w:rsidRPr="009F6BAF" w:rsidRDefault="00525C1E">
      <w:pPr>
        <w:widowControl w:val="0"/>
        <w:numPr>
          <w:ilvl w:val="0"/>
          <w:numId w:val="10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Pzp</w:t>
      </w:r>
      <w:proofErr w:type="spellEnd"/>
      <w:r w:rsidRPr="009F6BAF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9F6BAF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Pzp</w:t>
      </w:r>
      <w:proofErr w:type="spellEnd"/>
      <w:r w:rsidRPr="009F6BAF">
        <w:rPr>
          <w:rFonts w:ascii="Lato" w:eastAsia="Lato" w:hAnsi="Lato" w:cs="Lato"/>
          <w:sz w:val="24"/>
          <w:szCs w:val="24"/>
        </w:rPr>
        <w:t>.</w:t>
      </w:r>
    </w:p>
    <w:p w14:paraId="1634A058" w14:textId="77777777" w:rsidR="001B53E6" w:rsidRPr="009F6BAF" w:rsidRDefault="00525C1E">
      <w:pPr>
        <w:numPr>
          <w:ilvl w:val="0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2023r. poz. 129 z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F6BAF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9F6BAF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A43321B" w:rsidR="001B53E6" w:rsidRPr="009F6BAF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C1382" w:rsidRPr="009F6BAF">
        <w:rPr>
          <w:rFonts w:ascii="Lato" w:eastAsia="Lato" w:hAnsi="Lato" w:cs="Lato"/>
          <w:sz w:val="24"/>
          <w:szCs w:val="24"/>
        </w:rPr>
        <w:t>2023r</w:t>
      </w:r>
      <w:r w:rsidRPr="009F6BAF">
        <w:rPr>
          <w:rFonts w:ascii="Lato" w:eastAsia="Lato" w:hAnsi="Lato" w:cs="Lato"/>
          <w:sz w:val="24"/>
          <w:szCs w:val="24"/>
        </w:rPr>
        <w:t xml:space="preserve">., poz. </w:t>
      </w:r>
      <w:r w:rsidR="002C1382" w:rsidRPr="009F6BAF">
        <w:rPr>
          <w:rFonts w:ascii="Lato" w:eastAsia="Lato" w:hAnsi="Lato" w:cs="Lato"/>
          <w:sz w:val="24"/>
          <w:szCs w:val="24"/>
        </w:rPr>
        <w:t>1124</w:t>
      </w:r>
      <w:r w:rsidRPr="009F6BAF">
        <w:rPr>
          <w:rFonts w:ascii="Lato" w:eastAsia="Lato" w:hAnsi="Lato" w:cs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9F6BAF" w:rsidRDefault="00525C1E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F6BAF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1213E2D7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Pzp</w:t>
      </w:r>
      <w:proofErr w:type="spellEnd"/>
      <w:r w:rsidRPr="009F6BAF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Pzp</w:t>
      </w:r>
      <w:proofErr w:type="spellEnd"/>
      <w:r w:rsidRPr="009F6BAF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WYKAZ PODWYKONAWCÓW</w:t>
      </w:r>
      <w:r w:rsidRPr="009F6BAF">
        <w:rPr>
          <w:rFonts w:ascii="Lato" w:eastAsia="Lato" w:hAnsi="Lato" w:cs="Lato"/>
          <w:i/>
          <w:sz w:val="24"/>
          <w:szCs w:val="24"/>
        </w:rPr>
        <w:t>–</w:t>
      </w:r>
      <w:r w:rsidRPr="009F6BAF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F6BA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F6BAF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ami</w:t>
      </w:r>
      <w:proofErr w:type="spellEnd"/>
      <w:r w:rsidRPr="009F6BAF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F6BA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F6BAF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hAnsi="Lato"/>
          <w:sz w:val="24"/>
          <w:szCs w:val="24"/>
        </w:rPr>
        <w:br w:type="page"/>
      </w:r>
      <w:r w:rsidRPr="009F6BAF">
        <w:rPr>
          <w:rFonts w:ascii="Lato" w:eastAsia="Lato" w:hAnsi="Lato" w:cs="Lato"/>
          <w:sz w:val="24"/>
          <w:szCs w:val="24"/>
        </w:rPr>
        <w:lastRenderedPageBreak/>
        <w:t>Załącznik nr 3 do SWZ</w:t>
      </w:r>
    </w:p>
    <w:p w14:paraId="2EA1EB01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9F6BAF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9F6BAF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9F6BAF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9F6BAF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9F6BAF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1F1A9508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 w postępowaniu na</w:t>
      </w:r>
      <w:r w:rsidRPr="009F6BAF">
        <w:rPr>
          <w:rFonts w:ascii="Lato" w:eastAsia="Lato" w:hAnsi="Lato" w:cs="Lato"/>
          <w:b/>
          <w:sz w:val="24"/>
          <w:szCs w:val="24"/>
        </w:rPr>
        <w:t xml:space="preserve"> 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wykonanie robót budowlanych i </w:t>
      </w:r>
      <w:proofErr w:type="spellStart"/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353149" w:rsidRPr="009F6BAF">
        <w:rPr>
          <w:rFonts w:ascii="Lato" w:eastAsia="Lato" w:hAnsi="Lato" w:cs="Lato"/>
          <w:b/>
          <w:sz w:val="24"/>
          <w:szCs w:val="24"/>
        </w:rPr>
        <w:t>w ramach realizacja zadania pn.: „Spotkajmy się na podwórku” – rewitalizacja wnętrz kwartałów zabudowy na terenie Nowej Huty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9F6BAF">
        <w:rPr>
          <w:rFonts w:ascii="Lato" w:eastAsia="Lato" w:hAnsi="Lato" w:cs="Lato"/>
          <w:b/>
          <w:sz w:val="24"/>
          <w:szCs w:val="24"/>
        </w:rPr>
        <w:t>. Postępowanie nr NP.26………………….</w:t>
      </w:r>
    </w:p>
    <w:p w14:paraId="1001493C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9F6BAF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9F6BAF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9F6BAF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9F6BAF" w:rsidRDefault="00525C1E">
      <w:pPr>
        <w:numPr>
          <w:ilvl w:val="1"/>
          <w:numId w:val="10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9F6BAF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Pzp</w:t>
      </w:r>
      <w:proofErr w:type="spellEnd"/>
      <w:r w:rsidRPr="009F6BAF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9F6BAF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9F6BAF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Pzp</w:t>
      </w:r>
      <w:proofErr w:type="spellEnd"/>
      <w:r w:rsidRPr="009F6BAF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9F6BAF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77777777" w:rsidR="001B53E6" w:rsidRPr="009F6BAF" w:rsidRDefault="00525C1E">
      <w:pPr>
        <w:numPr>
          <w:ilvl w:val="1"/>
          <w:numId w:val="10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129 z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F6BAF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9F6BAF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3E50B528" w:rsidR="001B53E6" w:rsidRPr="009F6BAF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2C1382" w:rsidRPr="009F6BAF">
        <w:rPr>
          <w:rFonts w:ascii="Lato" w:eastAsia="Lato" w:hAnsi="Lato" w:cs="Lato"/>
          <w:sz w:val="24"/>
          <w:szCs w:val="24"/>
        </w:rPr>
        <w:t>2023r</w:t>
      </w:r>
      <w:r w:rsidRPr="009F6BAF">
        <w:rPr>
          <w:rFonts w:ascii="Lato" w:eastAsia="Lato" w:hAnsi="Lato" w:cs="Lato"/>
          <w:sz w:val="24"/>
          <w:szCs w:val="24"/>
        </w:rPr>
        <w:t xml:space="preserve">., poz. </w:t>
      </w:r>
      <w:r w:rsidR="002C1382" w:rsidRPr="009F6BAF">
        <w:rPr>
          <w:rFonts w:ascii="Lato" w:eastAsia="Lato" w:hAnsi="Lato" w:cs="Lato"/>
          <w:sz w:val="24"/>
          <w:szCs w:val="24"/>
        </w:rPr>
        <w:t>1124),</w:t>
      </w:r>
      <w:r w:rsidRPr="009F6BAF">
        <w:rPr>
          <w:rFonts w:ascii="Lato" w:eastAsia="Lato" w:hAnsi="Lato" w:cs="Lato"/>
          <w:sz w:val="24"/>
          <w:szCs w:val="24"/>
        </w:rPr>
        <w:t xml:space="preserve">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9F6BAF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6BA4C30E" w14:textId="77777777" w:rsidR="001B53E6" w:rsidRPr="009F6BAF" w:rsidRDefault="00525C1E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F6BAF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9F6BAF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lastRenderedPageBreak/>
        <w:t>Załącznik nr 4 do SWZ</w:t>
      </w:r>
    </w:p>
    <w:p w14:paraId="26FBBA5E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9F6BAF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9F6BAF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9F6BAF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778DE0BC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9F6BAF">
        <w:rPr>
          <w:rFonts w:ascii="Lato" w:eastAsia="Lato" w:hAnsi="Lato" w:cs="Lato"/>
          <w:b/>
          <w:sz w:val="24"/>
          <w:szCs w:val="24"/>
        </w:rPr>
        <w:t xml:space="preserve"> 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wykonanie robót budowlanych i </w:t>
      </w:r>
      <w:proofErr w:type="spellStart"/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353149" w:rsidRPr="009F6BAF">
        <w:rPr>
          <w:rFonts w:ascii="Lato" w:eastAsia="Lato" w:hAnsi="Lato" w:cs="Lato"/>
          <w:b/>
          <w:sz w:val="24"/>
          <w:szCs w:val="24"/>
        </w:rPr>
        <w:t>w ramach realizacja zadania pn.: „Spotkajmy się na podwórku” – rewitalizacja wnętrz kwartałów zabudowy na terenie Nowej Huty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9F6BAF">
        <w:rPr>
          <w:rFonts w:ascii="Lato" w:eastAsia="Lato" w:hAnsi="Lato" w:cs="Lato"/>
          <w:b/>
          <w:sz w:val="24"/>
          <w:szCs w:val="24"/>
        </w:rPr>
        <w:t>. Postępowanie nr NP.26</w:t>
      </w:r>
      <w:r w:rsidR="00AD6A9D">
        <w:rPr>
          <w:rFonts w:ascii="Lato" w:eastAsia="Lato" w:hAnsi="Lato" w:cs="Lato"/>
          <w:b/>
          <w:sz w:val="24"/>
          <w:szCs w:val="24"/>
        </w:rPr>
        <w:t>.2.66.23.BW.</w:t>
      </w:r>
    </w:p>
    <w:p w14:paraId="7E139361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hAnsi="Lato"/>
          <w:sz w:val="24"/>
          <w:szCs w:val="24"/>
        </w:rPr>
        <w:br w:type="page"/>
      </w:r>
      <w:r w:rsidRPr="009F6BAF">
        <w:rPr>
          <w:rFonts w:ascii="Lato" w:eastAsia="Lato" w:hAnsi="Lato" w:cs="Lato"/>
          <w:sz w:val="24"/>
          <w:szCs w:val="24"/>
        </w:rPr>
        <w:lastRenderedPageBreak/>
        <w:t>Załącznik nr 5 do SWZ</w:t>
      </w:r>
    </w:p>
    <w:p w14:paraId="57A1FA5B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9F6BAF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785DC5A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wykonanie robót budowlanych i </w:t>
      </w:r>
      <w:proofErr w:type="spellStart"/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>nasadzeń</w:t>
      </w:r>
      <w:proofErr w:type="spellEnd"/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 xml:space="preserve"> zieleni </w:t>
      </w:r>
      <w:r w:rsidR="00353149" w:rsidRPr="009F6BAF">
        <w:rPr>
          <w:rFonts w:ascii="Lato" w:eastAsia="Lato" w:hAnsi="Lato" w:cs="Lato"/>
          <w:b/>
          <w:sz w:val="24"/>
          <w:szCs w:val="24"/>
        </w:rPr>
        <w:t>w ramach realizacja zadania pn.: „Spotkajmy się na podwórku” – rewitalizacja wnętrz kwartałów zabudowy na terenie Nowej Huty</w:t>
      </w:r>
      <w:r w:rsidR="00353149" w:rsidRPr="009F6BAF">
        <w:rPr>
          <w:rFonts w:ascii="Lato" w:eastAsia="Lato" w:hAnsi="Lato" w:cs="Lato"/>
          <w:b/>
          <w:color w:val="000000"/>
          <w:sz w:val="24"/>
          <w:szCs w:val="24"/>
        </w:rPr>
        <w:t>, dla Zarządu Zieleni Miejskiej w Krakowie</w:t>
      </w:r>
      <w:r w:rsidRPr="009F6BAF">
        <w:rPr>
          <w:rFonts w:ascii="Lato" w:eastAsia="Lato" w:hAnsi="Lato" w:cs="Lato"/>
          <w:b/>
          <w:sz w:val="24"/>
          <w:szCs w:val="24"/>
        </w:rPr>
        <w:t>. Postępowanie nr NP.26</w:t>
      </w:r>
      <w:r w:rsidR="00AD6A9D">
        <w:rPr>
          <w:rFonts w:ascii="Lato" w:eastAsia="Lato" w:hAnsi="Lato" w:cs="Lato"/>
          <w:b/>
          <w:sz w:val="24"/>
          <w:szCs w:val="24"/>
        </w:rPr>
        <w:t>.2.66.23.BW.</w:t>
      </w:r>
    </w:p>
    <w:p w14:paraId="5EEE907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9F6BA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9F6BA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w rozumieniu art. 4 pkt 14) ustawy z dnia 16 lutego 2007r. o ochronie konkurencji i konsumentów (tekst jednolity: Dziennik Ustaw z 2021r. poz. 275 z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F6BAF">
        <w:rPr>
          <w:rFonts w:ascii="Lato" w:eastAsia="Lato" w:hAnsi="Lato" w:cs="Lato"/>
          <w:sz w:val="24"/>
          <w:szCs w:val="24"/>
        </w:rPr>
        <w:t>. zm.).</w:t>
      </w:r>
    </w:p>
    <w:p w14:paraId="384DA47B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9F6BAF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9F6BAF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9F6BAF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9F6BAF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9F6BAF" w:rsidRDefault="00525C1E">
      <w:pPr>
        <w:widowControl w:val="0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9F6BAF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9F6BAF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9F6BAF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9F6BAF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hAnsi="Lato"/>
          <w:sz w:val="24"/>
          <w:szCs w:val="24"/>
        </w:rPr>
        <w:br w:type="page"/>
      </w:r>
      <w:r w:rsidRPr="009F6BAF">
        <w:rPr>
          <w:rFonts w:ascii="Lato" w:eastAsia="Lato" w:hAnsi="Lato" w:cs="Lato"/>
          <w:sz w:val="24"/>
          <w:szCs w:val="24"/>
        </w:rPr>
        <w:lastRenderedPageBreak/>
        <w:t>Załącznik nr 6 do SWZ</w:t>
      </w:r>
    </w:p>
    <w:p w14:paraId="02BF349D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9F6BAF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9F6BAF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336B6769" w14:textId="77777777" w:rsidR="001B53E6" w:rsidRPr="009F6BAF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9F6BAF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9F6BAF">
        <w:rPr>
          <w:rFonts w:ascii="Lato" w:eastAsia="Lato" w:hAnsi="Lato" w:cs="Lato"/>
          <w:color w:val="000000"/>
          <w:sz w:val="24"/>
          <w:szCs w:val="24"/>
        </w:rPr>
        <w:t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A6AFD63" w14:textId="77777777" w:rsidR="001B53E6" w:rsidRPr="009F6BAF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osobą przeznaczoną na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funkcję kierownika robót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w specjalności inżynieryjnej drogowej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35879B6D" w14:textId="77777777" w:rsidR="001B53E6" w:rsidRPr="009F6BAF" w:rsidRDefault="00525C1E">
      <w:pPr>
        <w:widowControl w:val="0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9F6BAF">
        <w:rPr>
          <w:rFonts w:ascii="Lato" w:eastAsia="Lato" w:hAnsi="Lato" w:cs="Lato"/>
          <w:b/>
          <w:color w:val="000000"/>
          <w:sz w:val="24"/>
          <w:szCs w:val="24"/>
        </w:rPr>
        <w:t>kierownika robót ogrodniczych</w:t>
      </w:r>
      <w:r w:rsidRPr="009F6BAF">
        <w:rPr>
          <w:rFonts w:ascii="Lato" w:eastAsia="Lato" w:hAnsi="Lato" w:cs="Lato"/>
          <w:color w:val="000000"/>
          <w:sz w:val="24"/>
          <w:szCs w:val="24"/>
        </w:rPr>
        <w:t>, posiadającą wykształcenie wyższe w specjalności architekt krajobrazu, ogrodnictwo, leśnictwo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wykształceniu.</w:t>
      </w:r>
    </w:p>
    <w:p w14:paraId="2E6283FC" w14:textId="77777777" w:rsidR="001B53E6" w:rsidRPr="009F6BAF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9F6BAF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9F6BAF">
        <w:rPr>
          <w:rFonts w:ascii="Lato" w:eastAsia="Lato" w:hAnsi="Lato" w:cs="Lato"/>
          <w:i/>
          <w:sz w:val="24"/>
          <w:szCs w:val="24"/>
        </w:rPr>
        <w:t>osób z</w:t>
      </w:r>
      <w:r w:rsidRPr="009F6BAF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9F6BAF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9F6BAF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9F6BAF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9F6BAF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9F6BAF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9F6BAF" w14:paraId="7D78B70B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DB1723E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958E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E4B0B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1B267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5BEE2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hAnsi="Lato"/>
          <w:sz w:val="24"/>
          <w:szCs w:val="24"/>
        </w:rPr>
        <w:br w:type="page"/>
      </w:r>
      <w:r w:rsidRPr="009F6BAF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9F6BAF">
        <w:rPr>
          <w:rFonts w:ascii="Lato" w:eastAsia="Lato" w:hAnsi="Lato" w:cs="Lato"/>
          <w:sz w:val="24"/>
          <w:szCs w:val="24"/>
        </w:rPr>
        <w:t>ROBÓT</w:t>
      </w:r>
      <w:r w:rsidRPr="009F6BAF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B5D735B" w14:textId="4DB131C5" w:rsidR="001B53E6" w:rsidRPr="009F6BAF" w:rsidRDefault="00525C1E">
      <w:pPr>
        <w:widowControl w:val="0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9F6BAF">
        <w:rPr>
          <w:rFonts w:ascii="Lato" w:eastAsia="Lato" w:hAnsi="Lato" w:cs="Lato"/>
          <w:sz w:val="24"/>
          <w:szCs w:val="24"/>
        </w:rPr>
        <w:t xml:space="preserve">Składając ofertę oświadczamy, że posiadamy niezbędną wiedzę i doświadczenie, tzn. wykazujemy, iż w okresie ostatnich 5 lat przed upływem terminu składania ofert o udzielenie zamówienia, a jeżeli okres prowadzenia działalności jest krótszy, to w tym okresie, zrealizowaliśmy dwie roboty budowlane w zakresie budowy/przebudowy/remontu obiektów budowlanych wraz z zagospodarowaniem terenu i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nasadzeniami</w:t>
      </w:r>
      <w:proofErr w:type="spellEnd"/>
      <w:r w:rsidRPr="009F6BAF">
        <w:rPr>
          <w:rFonts w:ascii="Lato" w:eastAsia="Lato" w:hAnsi="Lato" w:cs="Lato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Pr="009F6BAF">
        <w:rPr>
          <w:rFonts w:ascii="Lato" w:eastAsia="Lato" w:hAnsi="Lato" w:cs="Lato"/>
          <w:sz w:val="24"/>
          <w:szCs w:val="24"/>
        </w:rPr>
        <w:t>późn</w:t>
      </w:r>
      <w:proofErr w:type="spellEnd"/>
      <w:r w:rsidRPr="009F6BAF">
        <w:rPr>
          <w:rFonts w:ascii="Lato" w:eastAsia="Lato" w:hAnsi="Lato" w:cs="Lato"/>
          <w:sz w:val="24"/>
          <w:szCs w:val="24"/>
        </w:rPr>
        <w:t xml:space="preserve">. zm.), zgodnie z obowiązującymi przepisami prawa, o łącznej wartości wykazanych dwóch robót nie mniejszej niż </w:t>
      </w:r>
      <w:r w:rsidR="002C1382" w:rsidRPr="009F6BAF">
        <w:rPr>
          <w:rFonts w:ascii="Lato" w:eastAsia="Lato" w:hAnsi="Lato" w:cs="Lato"/>
          <w:sz w:val="24"/>
          <w:szCs w:val="24"/>
        </w:rPr>
        <w:t>2.5</w:t>
      </w:r>
      <w:r w:rsidRPr="009F6BAF">
        <w:rPr>
          <w:rFonts w:ascii="Lato" w:eastAsia="Lato" w:hAnsi="Lato" w:cs="Lato"/>
          <w:sz w:val="24"/>
          <w:szCs w:val="24"/>
        </w:rPr>
        <w:t xml:space="preserve">00.000,00 zł brutto (słownie: </w:t>
      </w:r>
      <w:r w:rsidR="002C1382" w:rsidRPr="009F6BAF">
        <w:rPr>
          <w:rFonts w:ascii="Lato" w:eastAsia="Lato" w:hAnsi="Lato" w:cs="Lato"/>
          <w:sz w:val="24"/>
          <w:szCs w:val="24"/>
        </w:rPr>
        <w:t xml:space="preserve">dwa </w:t>
      </w:r>
      <w:r w:rsidR="00637BF7" w:rsidRPr="009F6BAF">
        <w:rPr>
          <w:rFonts w:ascii="Lato" w:eastAsia="Lato" w:hAnsi="Lato" w:cs="Lato"/>
          <w:sz w:val="24"/>
          <w:szCs w:val="24"/>
        </w:rPr>
        <w:t xml:space="preserve">miliony </w:t>
      </w:r>
      <w:r w:rsidR="002C1382" w:rsidRPr="009F6BAF">
        <w:rPr>
          <w:rFonts w:ascii="Lato" w:eastAsia="Lato" w:hAnsi="Lato" w:cs="Lato"/>
          <w:sz w:val="24"/>
          <w:szCs w:val="24"/>
        </w:rPr>
        <w:t xml:space="preserve">pięćset tysięcy </w:t>
      </w:r>
      <w:r w:rsidRPr="009F6BAF">
        <w:rPr>
          <w:rFonts w:ascii="Lato" w:eastAsia="Lato" w:hAnsi="Lato" w:cs="Lato"/>
          <w:sz w:val="24"/>
          <w:szCs w:val="24"/>
        </w:rPr>
        <w:t>złotych brutto).</w:t>
      </w:r>
    </w:p>
    <w:p w14:paraId="1B1F14EC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9F6BAF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9F6BAF">
        <w:rPr>
          <w:rFonts w:ascii="Lato" w:eastAsia="Lato" w:hAnsi="Lato" w:cs="Lato"/>
          <w:i/>
          <w:sz w:val="24"/>
          <w:szCs w:val="24"/>
        </w:rPr>
        <w:t>robót z</w:t>
      </w:r>
      <w:r w:rsidRPr="009F6BAF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9F6BAF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9F6BAF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9F6BAF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9F6BAF" w14:paraId="563D45C6" w14:textId="77777777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9F6BAF" w14:paraId="268A073D" w14:textId="77777777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7AAB0D9" w14:textId="77777777" w:rsidR="001B53E6" w:rsidRPr="009F6BAF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9F6BAF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283C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5081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C03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CF1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28D4" w14:textId="77777777" w:rsidR="001B53E6" w:rsidRPr="009F6BAF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84467CF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34F2FF7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9F6BAF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9F6BAF" w:rsidRDefault="00525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E750273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9EBE4D2" w14:textId="77777777" w:rsidR="001B53E6" w:rsidRPr="009F6BAF" w:rsidRDefault="00525C1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9F6BAF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9B62DA0" w14:textId="77777777" w:rsidR="001B53E6" w:rsidRPr="009F6BAF" w:rsidRDefault="001B53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Lato" w:eastAsia="Lato" w:hAnsi="Lato" w:cs="Lato"/>
          <w:color w:val="000000"/>
          <w:sz w:val="24"/>
          <w:szCs w:val="24"/>
        </w:rPr>
      </w:pPr>
    </w:p>
    <w:p w14:paraId="002E1D06" w14:textId="0B2DBC84" w:rsidR="001B53E6" w:rsidRPr="009F6BAF" w:rsidRDefault="001B53E6" w:rsidP="00740661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sectPr w:rsidR="001B53E6" w:rsidRPr="009F6BAF">
      <w:headerReference w:type="default" r:id="rId11"/>
      <w:footerReference w:type="default" r:id="rId12"/>
      <w:pgSz w:w="11906" w:h="16838"/>
      <w:pgMar w:top="1171" w:right="1416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7DED" w14:textId="77777777" w:rsidR="00F034D6" w:rsidRDefault="00F034D6">
      <w:pPr>
        <w:spacing w:after="0" w:line="240" w:lineRule="auto"/>
      </w:pPr>
      <w:r>
        <w:separator/>
      </w:r>
    </w:p>
  </w:endnote>
  <w:endnote w:type="continuationSeparator" w:id="0">
    <w:p w14:paraId="4C74E579" w14:textId="77777777" w:rsidR="00F034D6" w:rsidRDefault="00F0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99C0" w14:textId="77777777" w:rsidR="00F034D6" w:rsidRDefault="00F034D6">
      <w:pPr>
        <w:spacing w:after="0" w:line="240" w:lineRule="auto"/>
      </w:pPr>
      <w:r>
        <w:separator/>
      </w:r>
    </w:p>
  </w:footnote>
  <w:footnote w:type="continuationSeparator" w:id="0">
    <w:p w14:paraId="7B6E3EAC" w14:textId="77777777" w:rsidR="00F034D6" w:rsidRDefault="00F0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0142CA61" w:rsidR="001B53E6" w:rsidRDefault="00740661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ofertowy</w:t>
    </w:r>
    <w:r w:rsidR="00525C1E">
      <w:rPr>
        <w:rFonts w:ascii="Lato" w:eastAsia="Lato" w:hAnsi="Lato" w:cs="Lato"/>
        <w:i/>
        <w:sz w:val="14"/>
        <w:szCs w:val="14"/>
      </w:rPr>
      <w:t xml:space="preserve"> na wyłonienie Wykonawcy robót budowlanych i </w:t>
    </w:r>
    <w:proofErr w:type="spellStart"/>
    <w:r w:rsidR="00525C1E">
      <w:rPr>
        <w:rFonts w:ascii="Lato" w:eastAsia="Lato" w:hAnsi="Lato" w:cs="Lato"/>
        <w:i/>
        <w:sz w:val="14"/>
        <w:szCs w:val="14"/>
      </w:rPr>
      <w:t>nasadzeń</w:t>
    </w:r>
    <w:proofErr w:type="spellEnd"/>
    <w:r w:rsidR="00525C1E">
      <w:rPr>
        <w:rFonts w:ascii="Lato" w:eastAsia="Lato" w:hAnsi="Lato" w:cs="Lato"/>
        <w:i/>
        <w:sz w:val="14"/>
        <w:szCs w:val="14"/>
      </w:rPr>
      <w:t xml:space="preserve"> zieleni w ramach realizacja zadania pn.</w:t>
    </w:r>
    <w:r w:rsidR="00EC0915">
      <w:rPr>
        <w:rFonts w:ascii="Lato" w:eastAsia="Lato" w:hAnsi="Lato" w:cs="Lato"/>
        <w:i/>
        <w:sz w:val="14"/>
        <w:szCs w:val="14"/>
      </w:rPr>
      <w:t>: „</w:t>
    </w:r>
    <w:r w:rsidR="00525C1E">
      <w:rPr>
        <w:rFonts w:ascii="Lato" w:eastAsia="Lato" w:hAnsi="Lato" w:cs="Lato"/>
        <w:i/>
        <w:sz w:val="14"/>
        <w:szCs w:val="14"/>
      </w:rPr>
      <w:t>Spotkajmy się na podwórku</w:t>
    </w:r>
    <w:r w:rsidR="00EC0915">
      <w:rPr>
        <w:rFonts w:ascii="Lato" w:eastAsia="Lato" w:hAnsi="Lato" w:cs="Lato"/>
        <w:i/>
        <w:sz w:val="14"/>
        <w:szCs w:val="14"/>
      </w:rPr>
      <w:t xml:space="preserve">” – </w:t>
    </w:r>
    <w:r w:rsidR="00525C1E">
      <w:rPr>
        <w:rFonts w:ascii="Lato" w:eastAsia="Lato" w:hAnsi="Lato" w:cs="Lato"/>
        <w:i/>
        <w:sz w:val="14"/>
        <w:szCs w:val="14"/>
      </w:rPr>
      <w:t xml:space="preserve"> rewitalizacja wnętrz kwartałów zabudowy na terenie Nowej Huty,  dla Zarządu Zieleni Miejskiej w Krakowie.</w:t>
    </w:r>
    <w:r w:rsidR="00525C1E">
      <w:rPr>
        <w:rFonts w:ascii="Lato" w:eastAsia="Lato" w:hAnsi="Lato" w:cs="Lato"/>
        <w:i/>
        <w:sz w:val="14"/>
        <w:szCs w:val="14"/>
      </w:rPr>
      <w:tab/>
      <w:t xml:space="preserve"> Postępowanie nr NP.26</w:t>
    </w:r>
    <w:r w:rsidR="00A37EA2">
      <w:rPr>
        <w:rFonts w:ascii="Lato" w:eastAsia="Lato" w:hAnsi="Lato" w:cs="Lato"/>
        <w:i/>
        <w:sz w:val="14"/>
        <w:szCs w:val="14"/>
      </w:rPr>
      <w:t>.2.66.23.BW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6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7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FC23A98"/>
    <w:multiLevelType w:val="multilevel"/>
    <w:tmpl w:val="35206E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026465F"/>
    <w:multiLevelType w:val="multilevel"/>
    <w:tmpl w:val="E628440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7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2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5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28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1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5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36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37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8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1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3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57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2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67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69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0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2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A255DAB"/>
    <w:multiLevelType w:val="multilevel"/>
    <w:tmpl w:val="7764AC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4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5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7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0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2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5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6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9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0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2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5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96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8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5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107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143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5"/>
      <w:numFmt w:val="decimal"/>
      <w:lvlText w:val="%7."/>
      <w:lvlJc w:val="left"/>
      <w:pPr>
        <w:ind w:left="323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0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1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0" w15:restartNumberingAfterBreak="0">
    <w:nsid w:val="67EC1434"/>
    <w:multiLevelType w:val="multilevel"/>
    <w:tmpl w:val="8DD821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2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8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9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4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5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3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782B4EF8"/>
    <w:multiLevelType w:val="multilevel"/>
    <w:tmpl w:val="782CB6EC"/>
    <w:lvl w:ilvl="0">
      <w:start w:val="1"/>
      <w:numFmt w:val="decimal"/>
      <w:pStyle w:val="Tiret0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4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5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36"/>
  </w:num>
  <w:num w:numId="2" w16cid:durableId="744257486">
    <w:abstractNumId w:val="34"/>
  </w:num>
  <w:num w:numId="3" w16cid:durableId="545992888">
    <w:abstractNumId w:val="71"/>
  </w:num>
  <w:num w:numId="4" w16cid:durableId="546570637">
    <w:abstractNumId w:val="104"/>
  </w:num>
  <w:num w:numId="5" w16cid:durableId="1433210172">
    <w:abstractNumId w:val="23"/>
  </w:num>
  <w:num w:numId="6" w16cid:durableId="811404542">
    <w:abstractNumId w:val="24"/>
  </w:num>
  <w:num w:numId="7" w16cid:durableId="1804692115">
    <w:abstractNumId w:val="97"/>
  </w:num>
  <w:num w:numId="8" w16cid:durableId="2126725205">
    <w:abstractNumId w:val="145"/>
  </w:num>
  <w:num w:numId="9" w16cid:durableId="308244019">
    <w:abstractNumId w:val="35"/>
  </w:num>
  <w:num w:numId="10" w16cid:durableId="580143787">
    <w:abstractNumId w:val="84"/>
  </w:num>
  <w:num w:numId="11" w16cid:durableId="1758358191">
    <w:abstractNumId w:val="15"/>
  </w:num>
  <w:num w:numId="12" w16cid:durableId="235941291">
    <w:abstractNumId w:val="120"/>
  </w:num>
  <w:num w:numId="13" w16cid:durableId="1191838107">
    <w:abstractNumId w:val="136"/>
  </w:num>
  <w:num w:numId="14" w16cid:durableId="863906773">
    <w:abstractNumId w:val="76"/>
  </w:num>
  <w:num w:numId="15" w16cid:durableId="47724093">
    <w:abstractNumId w:val="132"/>
  </w:num>
  <w:num w:numId="16" w16cid:durableId="772169810">
    <w:abstractNumId w:val="107"/>
  </w:num>
  <w:num w:numId="17" w16cid:durableId="275914429">
    <w:abstractNumId w:val="18"/>
  </w:num>
  <w:num w:numId="18" w16cid:durableId="1832063897">
    <w:abstractNumId w:val="21"/>
  </w:num>
  <w:num w:numId="19" w16cid:durableId="327948923">
    <w:abstractNumId w:val="29"/>
  </w:num>
  <w:num w:numId="20" w16cid:durableId="1811093305">
    <w:abstractNumId w:val="41"/>
  </w:num>
  <w:num w:numId="21" w16cid:durableId="1051885519">
    <w:abstractNumId w:val="43"/>
  </w:num>
  <w:num w:numId="22" w16cid:durableId="1275164655">
    <w:abstractNumId w:val="91"/>
  </w:num>
  <w:num w:numId="23" w16cid:durableId="1889757814">
    <w:abstractNumId w:val="110"/>
  </w:num>
  <w:num w:numId="24" w16cid:durableId="624583779">
    <w:abstractNumId w:val="90"/>
  </w:num>
  <w:num w:numId="25" w16cid:durableId="508562593">
    <w:abstractNumId w:val="140"/>
  </w:num>
  <w:num w:numId="26" w16cid:durableId="1570336887">
    <w:abstractNumId w:val="48"/>
  </w:num>
  <w:num w:numId="27" w16cid:durableId="812987947">
    <w:abstractNumId w:val="113"/>
  </w:num>
  <w:num w:numId="28" w16cid:durableId="1553300854">
    <w:abstractNumId w:val="138"/>
  </w:num>
  <w:num w:numId="29" w16cid:durableId="883911065">
    <w:abstractNumId w:val="89"/>
  </w:num>
  <w:num w:numId="30" w16cid:durableId="666520116">
    <w:abstractNumId w:val="64"/>
  </w:num>
  <w:num w:numId="31" w16cid:durableId="1017316243">
    <w:abstractNumId w:val="123"/>
  </w:num>
  <w:num w:numId="32" w16cid:durableId="2027292121">
    <w:abstractNumId w:val="50"/>
  </w:num>
  <w:num w:numId="33" w16cid:durableId="331492482">
    <w:abstractNumId w:val="58"/>
  </w:num>
  <w:num w:numId="34" w16cid:durableId="2033912891">
    <w:abstractNumId w:val="88"/>
  </w:num>
  <w:num w:numId="35" w16cid:durableId="1900359671">
    <w:abstractNumId w:val="69"/>
  </w:num>
  <w:num w:numId="36" w16cid:durableId="763302457">
    <w:abstractNumId w:val="52"/>
  </w:num>
  <w:num w:numId="37" w16cid:durableId="1667827129">
    <w:abstractNumId w:val="33"/>
  </w:num>
  <w:num w:numId="38" w16cid:durableId="1438133833">
    <w:abstractNumId w:val="141"/>
  </w:num>
  <w:num w:numId="39" w16cid:durableId="2031947172">
    <w:abstractNumId w:val="129"/>
  </w:num>
  <w:num w:numId="40" w16cid:durableId="330109141">
    <w:abstractNumId w:val="142"/>
  </w:num>
  <w:num w:numId="41" w16cid:durableId="237253411">
    <w:abstractNumId w:val="93"/>
  </w:num>
  <w:num w:numId="42" w16cid:durableId="313025882">
    <w:abstractNumId w:val="49"/>
  </w:num>
  <w:num w:numId="43" w16cid:durableId="45568359">
    <w:abstractNumId w:val="96"/>
  </w:num>
  <w:num w:numId="44" w16cid:durableId="1007563864">
    <w:abstractNumId w:val="40"/>
  </w:num>
  <w:num w:numId="45" w16cid:durableId="453713827">
    <w:abstractNumId w:val="9"/>
  </w:num>
  <w:num w:numId="46" w16cid:durableId="1989896363">
    <w:abstractNumId w:val="7"/>
  </w:num>
  <w:num w:numId="47" w16cid:durableId="342169890">
    <w:abstractNumId w:val="83"/>
  </w:num>
  <w:num w:numId="48" w16cid:durableId="1152714185">
    <w:abstractNumId w:val="28"/>
  </w:num>
  <w:num w:numId="49" w16cid:durableId="2095472879">
    <w:abstractNumId w:val="139"/>
  </w:num>
  <w:num w:numId="50" w16cid:durableId="747076088">
    <w:abstractNumId w:val="26"/>
  </w:num>
  <w:num w:numId="51" w16cid:durableId="116534118">
    <w:abstractNumId w:val="108"/>
  </w:num>
  <w:num w:numId="52" w16cid:durableId="913900211">
    <w:abstractNumId w:val="6"/>
  </w:num>
  <w:num w:numId="53" w16cid:durableId="2001928505">
    <w:abstractNumId w:val="134"/>
  </w:num>
  <w:num w:numId="54" w16cid:durableId="2035299741">
    <w:abstractNumId w:val="17"/>
  </w:num>
  <w:num w:numId="55" w16cid:durableId="1010448754">
    <w:abstractNumId w:val="60"/>
  </w:num>
  <w:num w:numId="56" w16cid:durableId="1587883205">
    <w:abstractNumId w:val="11"/>
  </w:num>
  <w:num w:numId="57" w16cid:durableId="1627275971">
    <w:abstractNumId w:val="75"/>
  </w:num>
  <w:num w:numId="58" w16cid:durableId="1695812074">
    <w:abstractNumId w:val="80"/>
  </w:num>
  <w:num w:numId="59" w16cid:durableId="1617448637">
    <w:abstractNumId w:val="37"/>
  </w:num>
  <w:num w:numId="60" w16cid:durableId="1145120191">
    <w:abstractNumId w:val="78"/>
  </w:num>
  <w:num w:numId="61" w16cid:durableId="266472574">
    <w:abstractNumId w:val="121"/>
  </w:num>
  <w:num w:numId="62" w16cid:durableId="730077826">
    <w:abstractNumId w:val="70"/>
  </w:num>
  <w:num w:numId="63" w16cid:durableId="1034162055">
    <w:abstractNumId w:val="32"/>
  </w:num>
  <w:num w:numId="64" w16cid:durableId="1200435259">
    <w:abstractNumId w:val="59"/>
  </w:num>
  <w:num w:numId="65" w16cid:durableId="2016420341">
    <w:abstractNumId w:val="122"/>
  </w:num>
  <w:num w:numId="66" w16cid:durableId="772821969">
    <w:abstractNumId w:val="65"/>
  </w:num>
  <w:num w:numId="67" w16cid:durableId="1330215173">
    <w:abstractNumId w:val="57"/>
  </w:num>
  <w:num w:numId="68" w16cid:durableId="1633779639">
    <w:abstractNumId w:val="56"/>
  </w:num>
  <w:num w:numId="69" w16cid:durableId="2085300496">
    <w:abstractNumId w:val="114"/>
  </w:num>
  <w:num w:numId="70" w16cid:durableId="910043080">
    <w:abstractNumId w:val="66"/>
  </w:num>
  <w:num w:numId="71" w16cid:durableId="1177380397">
    <w:abstractNumId w:val="53"/>
  </w:num>
  <w:num w:numId="72" w16cid:durableId="759638043">
    <w:abstractNumId w:val="105"/>
  </w:num>
  <w:num w:numId="73" w16cid:durableId="485902874">
    <w:abstractNumId w:val="13"/>
  </w:num>
  <w:num w:numId="74" w16cid:durableId="1222669816">
    <w:abstractNumId w:val="95"/>
  </w:num>
  <w:num w:numId="75" w16cid:durableId="1868516474">
    <w:abstractNumId w:val="128"/>
  </w:num>
  <w:num w:numId="76" w16cid:durableId="1688632206">
    <w:abstractNumId w:val="109"/>
  </w:num>
  <w:num w:numId="77" w16cid:durableId="683169763">
    <w:abstractNumId w:val="19"/>
  </w:num>
  <w:num w:numId="78" w16cid:durableId="1253465937">
    <w:abstractNumId w:val="111"/>
  </w:num>
  <w:num w:numId="79" w16cid:durableId="1692032360">
    <w:abstractNumId w:val="72"/>
  </w:num>
  <w:num w:numId="80" w16cid:durableId="1187135781">
    <w:abstractNumId w:val="54"/>
  </w:num>
  <w:num w:numId="81" w16cid:durableId="253438966">
    <w:abstractNumId w:val="39"/>
  </w:num>
  <w:num w:numId="82" w16cid:durableId="1795976468">
    <w:abstractNumId w:val="133"/>
  </w:num>
  <w:num w:numId="83" w16cid:durableId="1552963140">
    <w:abstractNumId w:val="44"/>
  </w:num>
  <w:num w:numId="84" w16cid:durableId="1908147466">
    <w:abstractNumId w:val="135"/>
  </w:num>
  <w:num w:numId="85" w16cid:durableId="1893887363">
    <w:abstractNumId w:val="5"/>
  </w:num>
  <w:num w:numId="86" w16cid:durableId="363754541">
    <w:abstractNumId w:val="16"/>
  </w:num>
  <w:num w:numId="87" w16cid:durableId="253168678">
    <w:abstractNumId w:val="137"/>
  </w:num>
  <w:num w:numId="88" w16cid:durableId="1845318531">
    <w:abstractNumId w:val="67"/>
  </w:num>
  <w:num w:numId="89" w16cid:durableId="65879456">
    <w:abstractNumId w:val="74"/>
  </w:num>
  <w:num w:numId="90" w16cid:durableId="1109742311">
    <w:abstractNumId w:val="61"/>
  </w:num>
  <w:num w:numId="91" w16cid:durableId="336079483">
    <w:abstractNumId w:val="45"/>
  </w:num>
  <w:num w:numId="92" w16cid:durableId="1381710638">
    <w:abstractNumId w:val="10"/>
  </w:num>
  <w:num w:numId="93" w16cid:durableId="445126924">
    <w:abstractNumId w:val="92"/>
  </w:num>
  <w:num w:numId="94" w16cid:durableId="853685190">
    <w:abstractNumId w:val="106"/>
  </w:num>
  <w:num w:numId="95" w16cid:durableId="1520118702">
    <w:abstractNumId w:val="94"/>
  </w:num>
  <w:num w:numId="96" w16cid:durableId="1152141594">
    <w:abstractNumId w:val="51"/>
  </w:num>
  <w:num w:numId="97" w16cid:durableId="1324359194">
    <w:abstractNumId w:val="62"/>
  </w:num>
  <w:num w:numId="98" w16cid:durableId="1084574509">
    <w:abstractNumId w:val="112"/>
  </w:num>
  <w:num w:numId="99" w16cid:durableId="568425820">
    <w:abstractNumId w:val="124"/>
  </w:num>
  <w:num w:numId="100" w16cid:durableId="1852910447">
    <w:abstractNumId w:val="25"/>
  </w:num>
  <w:num w:numId="101" w16cid:durableId="879631341">
    <w:abstractNumId w:val="31"/>
  </w:num>
  <w:num w:numId="102" w16cid:durableId="432673214">
    <w:abstractNumId w:val="38"/>
  </w:num>
  <w:num w:numId="103" w16cid:durableId="1796563919">
    <w:abstractNumId w:val="130"/>
  </w:num>
  <w:num w:numId="104" w16cid:durableId="854222412">
    <w:abstractNumId w:val="144"/>
  </w:num>
  <w:num w:numId="105" w16cid:durableId="1938558787">
    <w:abstractNumId w:val="86"/>
  </w:num>
  <w:num w:numId="106" w16cid:durableId="959529791">
    <w:abstractNumId w:val="100"/>
  </w:num>
  <w:num w:numId="107" w16cid:durableId="372390317">
    <w:abstractNumId w:val="63"/>
  </w:num>
  <w:num w:numId="108" w16cid:durableId="1237203097">
    <w:abstractNumId w:val="14"/>
  </w:num>
  <w:num w:numId="109" w16cid:durableId="16122532">
    <w:abstractNumId w:val="22"/>
  </w:num>
  <w:num w:numId="110" w16cid:durableId="996033414">
    <w:abstractNumId w:val="116"/>
  </w:num>
  <w:num w:numId="111" w16cid:durableId="1627927685">
    <w:abstractNumId w:val="68"/>
  </w:num>
  <w:num w:numId="112" w16cid:durableId="518088405">
    <w:abstractNumId w:val="119"/>
  </w:num>
  <w:num w:numId="113" w16cid:durableId="1945729831">
    <w:abstractNumId w:val="117"/>
  </w:num>
  <w:num w:numId="114" w16cid:durableId="1998455816">
    <w:abstractNumId w:val="115"/>
  </w:num>
  <w:num w:numId="115" w16cid:durableId="872768122">
    <w:abstractNumId w:val="146"/>
  </w:num>
  <w:num w:numId="116" w16cid:durableId="512259391">
    <w:abstractNumId w:val="131"/>
  </w:num>
  <w:num w:numId="117" w16cid:durableId="61756841">
    <w:abstractNumId w:val="20"/>
  </w:num>
  <w:num w:numId="118" w16cid:durableId="1237129855">
    <w:abstractNumId w:val="47"/>
  </w:num>
  <w:num w:numId="119" w16cid:durableId="1895194649">
    <w:abstractNumId w:val="118"/>
  </w:num>
  <w:num w:numId="120" w16cid:durableId="583296760">
    <w:abstractNumId w:val="99"/>
  </w:num>
  <w:num w:numId="121" w16cid:durableId="1359965862">
    <w:abstractNumId w:val="55"/>
  </w:num>
  <w:num w:numId="122" w16cid:durableId="1768578212">
    <w:abstractNumId w:val="3"/>
  </w:num>
  <w:num w:numId="123" w16cid:durableId="626088743">
    <w:abstractNumId w:val="12"/>
  </w:num>
  <w:num w:numId="124" w16cid:durableId="1999916714">
    <w:abstractNumId w:val="27"/>
  </w:num>
  <w:num w:numId="125" w16cid:durableId="895119038">
    <w:abstractNumId w:val="98"/>
  </w:num>
  <w:num w:numId="126" w16cid:durableId="1007026980">
    <w:abstractNumId w:val="85"/>
  </w:num>
  <w:num w:numId="127" w16cid:durableId="1151337453">
    <w:abstractNumId w:val="125"/>
  </w:num>
  <w:num w:numId="128" w16cid:durableId="2070499321">
    <w:abstractNumId w:val="127"/>
  </w:num>
  <w:num w:numId="129" w16cid:durableId="420494171">
    <w:abstractNumId w:val="87"/>
  </w:num>
  <w:num w:numId="130" w16cid:durableId="682323036">
    <w:abstractNumId w:val="102"/>
  </w:num>
  <w:num w:numId="131" w16cid:durableId="1015303592">
    <w:abstractNumId w:val="30"/>
  </w:num>
  <w:num w:numId="132" w16cid:durableId="51971170">
    <w:abstractNumId w:val="8"/>
  </w:num>
  <w:num w:numId="133" w16cid:durableId="1742749338">
    <w:abstractNumId w:val="103"/>
  </w:num>
  <w:num w:numId="134" w16cid:durableId="130052111">
    <w:abstractNumId w:val="143"/>
  </w:num>
  <w:num w:numId="135" w16cid:durableId="1911426686">
    <w:abstractNumId w:val="79"/>
  </w:num>
  <w:num w:numId="136" w16cid:durableId="608390616">
    <w:abstractNumId w:val="101"/>
  </w:num>
  <w:num w:numId="137" w16cid:durableId="1265114937">
    <w:abstractNumId w:val="81"/>
  </w:num>
  <w:num w:numId="138" w16cid:durableId="412778115">
    <w:abstractNumId w:val="82"/>
  </w:num>
  <w:num w:numId="139" w16cid:durableId="1085373416">
    <w:abstractNumId w:val="73"/>
  </w:num>
  <w:num w:numId="140" w16cid:durableId="858734377">
    <w:abstractNumId w:val="0"/>
  </w:num>
  <w:num w:numId="141" w16cid:durableId="1017073515">
    <w:abstractNumId w:val="46"/>
  </w:num>
  <w:num w:numId="142" w16cid:durableId="175461791">
    <w:abstractNumId w:val="126"/>
  </w:num>
  <w:num w:numId="143" w16cid:durableId="2116896273">
    <w:abstractNumId w:val="42"/>
  </w:num>
  <w:num w:numId="144" w16cid:durableId="1102382886">
    <w:abstractNumId w:val="77"/>
  </w:num>
  <w:num w:numId="145" w16cid:durableId="1682510833">
    <w:abstractNumId w:val="4"/>
  </w:num>
  <w:num w:numId="146" w16cid:durableId="941691814">
    <w:abstractNumId w:val="2"/>
  </w:num>
  <w:num w:numId="147" w16cid:durableId="1805348281">
    <w:abstractNumId w:val="1"/>
  </w:num>
  <w:num w:numId="148" w16cid:durableId="269319926">
    <w:abstractNumId w:val="0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166F6E"/>
    <w:rsid w:val="001727D9"/>
    <w:rsid w:val="00195871"/>
    <w:rsid w:val="001B53E6"/>
    <w:rsid w:val="00203FB5"/>
    <w:rsid w:val="00232456"/>
    <w:rsid w:val="00267B8A"/>
    <w:rsid w:val="002C1382"/>
    <w:rsid w:val="002E43B7"/>
    <w:rsid w:val="002F56D0"/>
    <w:rsid w:val="00353149"/>
    <w:rsid w:val="003540A0"/>
    <w:rsid w:val="00423744"/>
    <w:rsid w:val="0043037D"/>
    <w:rsid w:val="00525C1E"/>
    <w:rsid w:val="0056250D"/>
    <w:rsid w:val="00571681"/>
    <w:rsid w:val="005E00FB"/>
    <w:rsid w:val="00637BF7"/>
    <w:rsid w:val="006A7F29"/>
    <w:rsid w:val="006E0267"/>
    <w:rsid w:val="00722B96"/>
    <w:rsid w:val="00740661"/>
    <w:rsid w:val="007B43BE"/>
    <w:rsid w:val="007C3A8B"/>
    <w:rsid w:val="007F2BD5"/>
    <w:rsid w:val="00871859"/>
    <w:rsid w:val="00872A78"/>
    <w:rsid w:val="008D05C2"/>
    <w:rsid w:val="008E5241"/>
    <w:rsid w:val="009513DD"/>
    <w:rsid w:val="009F6BAF"/>
    <w:rsid w:val="00A37EA2"/>
    <w:rsid w:val="00A41987"/>
    <w:rsid w:val="00A76684"/>
    <w:rsid w:val="00AD6A9D"/>
    <w:rsid w:val="00B20D93"/>
    <w:rsid w:val="00B234BF"/>
    <w:rsid w:val="00B35B65"/>
    <w:rsid w:val="00B62113"/>
    <w:rsid w:val="00BC735F"/>
    <w:rsid w:val="00C04EB7"/>
    <w:rsid w:val="00C844B1"/>
    <w:rsid w:val="00D64B7A"/>
    <w:rsid w:val="00E36EF0"/>
    <w:rsid w:val="00E438B4"/>
    <w:rsid w:val="00E560D9"/>
    <w:rsid w:val="00EC0915"/>
    <w:rsid w:val="00F034D6"/>
    <w:rsid w:val="00F42CE2"/>
    <w:rsid w:val="00FB7064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5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4286</Words>
  <Characters>25722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Barbara Wicher</cp:lastModifiedBy>
  <cp:revision>2</cp:revision>
  <cp:lastPrinted>2023-08-03T08:33:00Z</cp:lastPrinted>
  <dcterms:created xsi:type="dcterms:W3CDTF">2023-08-21T10:05:00Z</dcterms:created>
  <dcterms:modified xsi:type="dcterms:W3CDTF">2023-08-21T10:05:00Z</dcterms:modified>
</cp:coreProperties>
</file>