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7D97BED8" w:rsidR="00215F39" w:rsidRPr="00C62307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C62307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C62307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C62307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C62307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62307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C62307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62307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C62307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C62307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C62307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62307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C62307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62307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C62307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62307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C62307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C62307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C62307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62307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C62307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C62307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C62307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C62307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C62307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C62307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C62307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C62307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C62307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9745881" w:rsidR="006A07E4" w:rsidRPr="00C62307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C62307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C62307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C62307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C62307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C62307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62307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C62307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62307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C62307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C62307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C62307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C62307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62307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C62307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C62307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C62307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C62307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C62307">
        <w:rPr>
          <w:rFonts w:ascii="Lato" w:hAnsi="Lato" w:cs="Calibri"/>
          <w:sz w:val="24"/>
          <w:szCs w:val="24"/>
        </w:rPr>
        <w:t> </w:t>
      </w:r>
      <w:r w:rsidR="0006286C" w:rsidRPr="00C62307">
        <w:rPr>
          <w:rFonts w:ascii="Lato" w:hAnsi="Lato" w:cs="Calibri"/>
          <w:sz w:val="24"/>
          <w:szCs w:val="24"/>
        </w:rPr>
        <w:t>SWZ</w:t>
      </w:r>
      <w:r w:rsidRPr="00C62307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C62307">
        <w:rPr>
          <w:rFonts w:ascii="Lato" w:hAnsi="Lato" w:cs="Calibri"/>
          <w:sz w:val="24"/>
          <w:szCs w:val="24"/>
        </w:rPr>
        <w:t>SWZ</w:t>
      </w:r>
      <w:r w:rsidRPr="00C62307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C62307">
        <w:rPr>
          <w:rFonts w:ascii="Lato" w:hAnsi="Lato" w:cs="Calibri"/>
          <w:sz w:val="24"/>
          <w:szCs w:val="24"/>
        </w:rPr>
        <w:t>SWZ</w:t>
      </w:r>
      <w:r w:rsidRPr="00C62307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C62307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2" w:name="_Hlk97287449"/>
      <w:r w:rsidRPr="00C62307">
        <w:rPr>
          <w:rFonts w:ascii="Lato" w:hAnsi="Lato"/>
          <w:iCs/>
          <w:sz w:val="24"/>
          <w:szCs w:val="24"/>
        </w:rPr>
        <w:lastRenderedPageBreak/>
        <w:t>za łączną kwotę</w:t>
      </w:r>
      <w:r w:rsidRPr="00C62307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62307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C62307">
        <w:rPr>
          <w:rFonts w:ascii="Lato" w:hAnsi="Lato"/>
          <w:b/>
          <w:bCs/>
          <w:iCs/>
          <w:sz w:val="24"/>
          <w:szCs w:val="24"/>
        </w:rPr>
        <w:t>brutto</w:t>
      </w:r>
      <w:r w:rsidRPr="00C62307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C62307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153717BB" w14:textId="77777777" w:rsidR="00C62307" w:rsidRPr="00C62307" w:rsidRDefault="00C62307" w:rsidP="00C6230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3" w:name="_Hlk97719183"/>
      <w:bookmarkStart w:id="4" w:name="_Hlk97287063"/>
      <w:bookmarkStart w:id="5" w:name="_Hlk109050566"/>
      <w:bookmarkEnd w:id="0"/>
      <w:bookmarkEnd w:id="2"/>
      <w:r w:rsidRPr="00C62307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C62307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80 % i nie więcej niż 90 % łącznej ceny oferty, 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F3CDE35" w14:textId="7D96123C" w:rsidR="00745297" w:rsidRPr="00C62307" w:rsidRDefault="00C62307" w:rsidP="00C6230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C62307">
        <w:rPr>
          <w:rFonts w:ascii="Lato" w:hAnsi="Lato"/>
          <w:iCs/>
          <w:sz w:val="24"/>
          <w:szCs w:val="24"/>
        </w:rPr>
        <w:t>wynagrodzenie z</w:t>
      </w:r>
      <w:r w:rsidRPr="00C62307">
        <w:rPr>
          <w:rFonts w:ascii="Lato" w:hAnsi="Lato" w:cs="Symbol"/>
          <w:iCs/>
          <w:sz w:val="24"/>
          <w:szCs w:val="24"/>
        </w:rPr>
        <w:t>a wykonanie zieleni</w:t>
      </w:r>
      <w:r w:rsidRPr="00C62307">
        <w:rPr>
          <w:rFonts w:ascii="Lato" w:hAnsi="Lato" w:cs="Symbol"/>
          <w:iCs/>
          <w:sz w:val="24"/>
          <w:szCs w:val="24"/>
          <w:lang w:val="pl-PL"/>
        </w:rPr>
        <w:t>, które</w:t>
      </w:r>
      <w:r w:rsidRPr="00C62307">
        <w:rPr>
          <w:rFonts w:ascii="Lato" w:hAnsi="Lato"/>
          <w:iCs/>
          <w:sz w:val="24"/>
          <w:szCs w:val="24"/>
        </w:rPr>
        <w:t xml:space="preserve"> 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C62307">
        <w:rPr>
          <w:rFonts w:ascii="Lato" w:hAnsi="Lato"/>
          <w:b/>
          <w:bCs/>
          <w:iCs/>
          <w:sz w:val="24"/>
          <w:szCs w:val="24"/>
          <w:u w:val="single"/>
        </w:rPr>
        <w:t xml:space="preserve">nie 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mniej niż 10% i nie </w:t>
      </w:r>
      <w:r w:rsidRPr="00C62307">
        <w:rPr>
          <w:rFonts w:ascii="Lato" w:hAnsi="Lato"/>
          <w:b/>
          <w:bCs/>
          <w:iCs/>
          <w:sz w:val="24"/>
          <w:szCs w:val="24"/>
          <w:u w:val="single"/>
        </w:rPr>
        <w:t xml:space="preserve">więcej niż 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C62307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C5A0B" w:rsidRPr="00C62307">
        <w:rPr>
          <w:rFonts w:ascii="Lato" w:hAnsi="Lato"/>
          <w:iCs/>
          <w:sz w:val="24"/>
          <w:szCs w:val="24"/>
          <w:lang w:val="pl-PL"/>
        </w:rPr>
        <w:t>.</w:t>
      </w:r>
    </w:p>
    <w:bookmarkEnd w:id="1"/>
    <w:bookmarkEnd w:id="3"/>
    <w:bookmarkEnd w:id="4"/>
    <w:bookmarkEnd w:id="5"/>
    <w:p w14:paraId="4D25519F" w14:textId="2B931C63" w:rsidR="00834DFA" w:rsidRPr="00C62307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C62307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C62307" w:rsidRPr="00C62307">
        <w:rPr>
          <w:rFonts w:ascii="Lato" w:hAnsi="Lato" w:cs="Calibri"/>
          <w:b/>
          <w:bCs/>
          <w:sz w:val="24"/>
          <w:szCs w:val="24"/>
          <w:lang w:eastAsia="pl-PL"/>
        </w:rPr>
        <w:t>16</w:t>
      </w:r>
      <w:r w:rsidR="009825D0" w:rsidRPr="00C62307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C62307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C62307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C62307">
        <w:rPr>
          <w:rFonts w:ascii="Lato" w:hAnsi="Lato" w:cs="Calibri"/>
          <w:sz w:val="24"/>
          <w:szCs w:val="24"/>
        </w:rPr>
        <w:t xml:space="preserve">liczonym od dnia zawarcia umowy, </w:t>
      </w:r>
      <w:r w:rsidRPr="00C62307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C62307">
        <w:rPr>
          <w:rFonts w:ascii="Lato" w:hAnsi="Lato" w:cs="Calibri"/>
          <w:sz w:val="24"/>
          <w:szCs w:val="24"/>
          <w:lang w:eastAsia="pl-PL"/>
        </w:rPr>
        <w:t> </w:t>
      </w:r>
      <w:r w:rsidRPr="00C62307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C62307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C62307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C62307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7BAD738" w:rsidR="002D63CD" w:rsidRPr="00C62307" w:rsidRDefault="004D5B65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</w:rPr>
        <w:t>12-miesięczny okres gwarancji na nasadzenia zieleni wraz z pielęgnacją w okresie gwarancji i 36-miesięczny okres gwarancji na nasadzenia drzew wraz z pielęgnacją w okresie gwarancji</w:t>
      </w:r>
      <w:r w:rsidR="002D63CD" w:rsidRPr="00C62307">
        <w:rPr>
          <w:rFonts w:ascii="Lato" w:hAnsi="Lato" w:cs="Calibri"/>
          <w:color w:val="000000"/>
          <w:sz w:val="24"/>
          <w:szCs w:val="24"/>
          <w:lang w:eastAsia="pl-PL"/>
        </w:rPr>
        <w:t>,</w:t>
      </w:r>
      <w:r w:rsidR="002D63CD" w:rsidRPr="00C62307">
        <w:rPr>
          <w:rFonts w:ascii="Lato" w:hAnsi="Lato"/>
          <w:sz w:val="24"/>
          <w:szCs w:val="24"/>
        </w:rPr>
        <w:t xml:space="preserve"> </w:t>
      </w:r>
    </w:p>
    <w:p w14:paraId="7A1B56A3" w14:textId="4E88E227" w:rsidR="00834DFA" w:rsidRPr="00C62307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 xml:space="preserve">(z wyłączeniem zieleni), </w:t>
      </w:r>
    </w:p>
    <w:p w14:paraId="05D79BE9" w14:textId="77777777" w:rsidR="00834DFA" w:rsidRPr="00C62307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C62307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C62307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C62307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C62307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C62307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C62307">
        <w:rPr>
          <w:rFonts w:ascii="Lato" w:hAnsi="Lato" w:cs="Calibri"/>
          <w:sz w:val="24"/>
          <w:szCs w:val="24"/>
          <w:lang w:eastAsia="pl-PL"/>
        </w:rPr>
        <w:t>ymi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C62307">
        <w:rPr>
          <w:rFonts w:ascii="Lato" w:hAnsi="Lato" w:cs="Calibri"/>
          <w:sz w:val="24"/>
          <w:szCs w:val="24"/>
          <w:lang w:eastAsia="pl-PL"/>
        </w:rPr>
        <w:t>SWZ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C62307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C62307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C62307">
        <w:rPr>
          <w:rFonts w:ascii="Lato" w:hAnsi="Lato" w:cs="Calibri"/>
          <w:sz w:val="24"/>
          <w:szCs w:val="24"/>
          <w:lang w:eastAsia="pl-PL"/>
        </w:rPr>
        <w:t> </w:t>
      </w:r>
      <w:r w:rsidRPr="00C62307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C62307">
        <w:rPr>
          <w:rFonts w:ascii="Lato" w:hAnsi="Lato" w:cs="Calibri"/>
          <w:sz w:val="24"/>
          <w:szCs w:val="24"/>
          <w:lang w:eastAsia="pl-PL"/>
        </w:rPr>
        <w:t>ch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C62307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C62307">
        <w:rPr>
          <w:rFonts w:ascii="Lato" w:hAnsi="Lato" w:cs="Calibri"/>
          <w:sz w:val="24"/>
          <w:szCs w:val="24"/>
          <w:lang w:eastAsia="pl-PL"/>
        </w:rPr>
        <w:t>SWZ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C62307">
        <w:rPr>
          <w:rFonts w:ascii="Lato" w:hAnsi="Lato" w:cs="Calibri"/>
          <w:b/>
          <w:sz w:val="24"/>
          <w:szCs w:val="24"/>
          <w:lang w:eastAsia="pl-PL"/>
        </w:rPr>
        <w:t>3</w:t>
      </w:r>
      <w:r w:rsidRPr="00C62307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C62307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C62307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C62307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C62307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C62307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C62307">
        <w:rPr>
          <w:rFonts w:ascii="Lato" w:hAnsi="Lato" w:cs="Calibri"/>
          <w:sz w:val="24"/>
          <w:szCs w:val="24"/>
        </w:rPr>
        <w:t>30</w:t>
      </w:r>
      <w:r w:rsidRPr="00C62307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C62307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C62307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62307">
        <w:rPr>
          <w:rFonts w:ascii="Lato" w:hAnsi="Lato" w:cs="Calibri"/>
          <w:sz w:val="24"/>
          <w:szCs w:val="24"/>
          <w:lang w:eastAsia="pl-PL"/>
        </w:rPr>
        <w:t>, że jesteśmy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62307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62307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62307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62307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C62307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C62307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C62307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iCs/>
          <w:sz w:val="24"/>
          <w:szCs w:val="24"/>
        </w:rPr>
        <w:t>Oświadczamy</w:t>
      </w:r>
      <w:r w:rsidRPr="00C62307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C62307">
        <w:rPr>
          <w:rFonts w:ascii="Lato" w:hAnsi="Lato" w:cs="Calibri"/>
          <w:iCs/>
          <w:sz w:val="24"/>
          <w:szCs w:val="24"/>
        </w:rPr>
        <w:t>naszych</w:t>
      </w:r>
      <w:r w:rsidRPr="00C62307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C62307">
        <w:rPr>
          <w:rFonts w:ascii="Lato" w:hAnsi="Lato" w:cs="Calibri"/>
          <w:iCs/>
          <w:sz w:val="24"/>
          <w:szCs w:val="24"/>
        </w:rPr>
        <w:t xml:space="preserve"> </w:t>
      </w:r>
      <w:r w:rsidRPr="00C62307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C62307">
        <w:rPr>
          <w:rFonts w:ascii="Lato" w:hAnsi="Lato" w:cs="Calibri"/>
          <w:iCs/>
          <w:sz w:val="24"/>
          <w:szCs w:val="24"/>
        </w:rPr>
        <w:t xml:space="preserve"> </w:t>
      </w:r>
      <w:r w:rsidRPr="00C62307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C62307">
        <w:rPr>
          <w:rFonts w:ascii="Lato" w:hAnsi="Lato" w:cs="Calibri"/>
          <w:iCs/>
          <w:sz w:val="24"/>
          <w:szCs w:val="24"/>
        </w:rPr>
        <w:t xml:space="preserve"> </w:t>
      </w:r>
      <w:r w:rsidRPr="00C62307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C62307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C62307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C62307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C62307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C62307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C62307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62307">
        <w:rPr>
          <w:rFonts w:ascii="Lato" w:hAnsi="Lato" w:cs="Calibri"/>
          <w:b/>
          <w:sz w:val="24"/>
          <w:szCs w:val="24"/>
          <w:lang w:eastAsia="pl-PL"/>
        </w:rPr>
        <w:t>,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C62307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C62307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C62307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C62307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C62307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C62307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C62307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62307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62307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C62307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C62307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C62307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C62307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C62307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C62307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C62307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62307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C62307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C62307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C62307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C62307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62307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C62307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C62307">
        <w:rPr>
          <w:rFonts w:ascii="Lato" w:hAnsi="Lato" w:cs="Calibri"/>
          <w:sz w:val="24"/>
          <w:szCs w:val="24"/>
          <w:lang w:eastAsia="pl-PL"/>
        </w:rPr>
        <w:t>.</w:t>
      </w:r>
      <w:r w:rsidRPr="00C62307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C62307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C62307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C62307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C62307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C62307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C62307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C62307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C62307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>Oświadczamy</w:t>
      </w:r>
      <w:r w:rsidRPr="00C62307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C62307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C62307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62307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C62307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C62307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C62307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C62307">
        <w:rPr>
          <w:rFonts w:ascii="Lato" w:hAnsi="Lato" w:cs="Calibri"/>
          <w:sz w:val="24"/>
          <w:szCs w:val="24"/>
          <w:lang w:eastAsia="pl-PL"/>
        </w:rPr>
        <w:t>……..</w:t>
      </w:r>
      <w:r w:rsidRPr="00C62307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C62307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62307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C62307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C62307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O</w:t>
      </w:r>
      <w:r w:rsidR="00C171D8" w:rsidRPr="00C62307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C62307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lastRenderedPageBreak/>
        <w:t>nie będzie prowadził do powstania u Zamawiającego obowiązku podatkowego zgodnie przepisami</w:t>
      </w:r>
      <w:r w:rsidR="0063617C" w:rsidRPr="00C62307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C62307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62307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C62307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C62307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C62307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C62307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C62307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C62307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C62307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C62307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C62307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C62307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62307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C62307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C62307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C62307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62307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C62307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C62307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C62307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C62307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C62307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C62307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BB215CD" w:rsidR="00D7174D" w:rsidRPr="00C62307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C62307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C62307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C62307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C62307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C62307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A31365D" w:rsidR="00032F56" w:rsidRPr="00C62307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C62307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="003E5710" w:rsidRPr="00C62307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C62307">
        <w:rPr>
          <w:rFonts w:ascii="Lato" w:eastAsia="Times New Roman" w:hAnsi="Lato" w:cs="Calibri"/>
          <w:sz w:val="24"/>
          <w:szCs w:val="24"/>
          <w:lang w:eastAsia="pl-PL"/>
        </w:rPr>
        <w:t>sto pi</w:t>
      </w:r>
      <w:r w:rsidR="00735374" w:rsidRPr="00C62307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C62307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06CC2B4" w:rsidR="00D7174D" w:rsidRPr="00C62307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087E7C" w:rsidRPr="00C62307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DA2F50" w:rsidRPr="00C62307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087E7C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pięćset tysięcy 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C62307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C62307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77777777" w:rsidR="00087E7C" w:rsidRPr="00C62307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 w:cs="Lato"/>
          <w:sz w:val="24"/>
          <w:szCs w:val="24"/>
        </w:rPr>
        <w:t xml:space="preserve">osobą przeznaczoną do pełnienia </w:t>
      </w:r>
      <w:r w:rsidRPr="00C62307">
        <w:rPr>
          <w:rFonts w:ascii="Lato" w:hAnsi="Lato" w:cs="Lato"/>
          <w:b/>
          <w:bCs/>
          <w:sz w:val="24"/>
          <w:szCs w:val="24"/>
        </w:rPr>
        <w:t>funkcji kierownika budowy</w:t>
      </w:r>
      <w:r w:rsidRPr="00C62307">
        <w:rPr>
          <w:rFonts w:ascii="Lato" w:hAnsi="Lato" w:cs="Lato"/>
          <w:sz w:val="24"/>
          <w:szCs w:val="24"/>
        </w:rPr>
        <w:t xml:space="preserve">, posiadającą uprawnienia budowlane w </w:t>
      </w:r>
      <w:r w:rsidRPr="00C62307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C62307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C62307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62307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DD47D57" w14:textId="77777777" w:rsidR="00087E7C" w:rsidRPr="00C62307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osobą przeznaczoną do pełnienia </w:t>
      </w:r>
      <w:r w:rsidRPr="00C62307">
        <w:rPr>
          <w:rFonts w:ascii="Lato" w:hAnsi="Lato"/>
          <w:b/>
          <w:bCs/>
          <w:sz w:val="24"/>
          <w:szCs w:val="24"/>
        </w:rPr>
        <w:t xml:space="preserve">funkcji kierownika robót, </w:t>
      </w:r>
      <w:r w:rsidRPr="00C62307">
        <w:rPr>
          <w:rFonts w:ascii="Lato" w:hAnsi="Lato"/>
          <w:sz w:val="24"/>
          <w:szCs w:val="24"/>
        </w:rPr>
        <w:t xml:space="preserve">posiadającą uprawnienia budowlane </w:t>
      </w:r>
      <w:r w:rsidRPr="00C62307">
        <w:rPr>
          <w:rFonts w:ascii="Lato" w:hAnsi="Lato"/>
          <w:b/>
          <w:bCs/>
          <w:sz w:val="24"/>
          <w:szCs w:val="24"/>
        </w:rPr>
        <w:t>w specjalności inżynieryjnej drogowej</w:t>
      </w:r>
      <w:r w:rsidRPr="00C62307">
        <w:rPr>
          <w:rFonts w:ascii="Lato" w:hAnsi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nawierzchni w zakresie odpowiadającym posiadanym uprawnieniom,</w:t>
      </w:r>
    </w:p>
    <w:p w14:paraId="1F858416" w14:textId="47817E3B" w:rsidR="00087E7C" w:rsidRPr="00C62307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C62307">
        <w:rPr>
          <w:rFonts w:ascii="Lato" w:hAnsi="Lato" w:cs="Lato"/>
          <w:b/>
          <w:bCs/>
          <w:sz w:val="24"/>
          <w:szCs w:val="24"/>
        </w:rPr>
        <w:t>kierownika robót w specjalności instalacyjnej w zakresie sieci, instalacji i urządzeń elektrycznych i elektroenergetycznych</w:t>
      </w:r>
      <w:r w:rsidRPr="00C62307">
        <w:rPr>
          <w:rFonts w:ascii="Lato" w:hAnsi="Lato" w:cs="Lato"/>
          <w:sz w:val="24"/>
          <w:szCs w:val="24"/>
        </w:rPr>
        <w:t>, posiadającą uprawnienia budowlane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6B86E7FD" w14:textId="60824021" w:rsidR="00981D7F" w:rsidRPr="00C62307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 w:cs="Lato"/>
          <w:sz w:val="24"/>
          <w:szCs w:val="24"/>
        </w:rPr>
        <w:t xml:space="preserve">osobą przeznaczoną na funkcję </w:t>
      </w:r>
      <w:r w:rsidRPr="00C62307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C62307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C62307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C62307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C62307">
        <w:rPr>
          <w:rFonts w:ascii="Lato" w:hAnsi="Lato"/>
          <w:sz w:val="24"/>
          <w:szCs w:val="24"/>
        </w:rPr>
        <w:t>w zakresie odpowiadającym posiadanemu wykształceniu,</w:t>
      </w:r>
    </w:p>
    <w:p w14:paraId="317EB857" w14:textId="77777777" w:rsidR="00981D7F" w:rsidRPr="00C62307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C62307">
        <w:rPr>
          <w:rFonts w:ascii="Lato" w:hAnsi="Lato" w:cs="Calibri"/>
          <w:sz w:val="24"/>
          <w:szCs w:val="24"/>
        </w:rPr>
        <w:t xml:space="preserve">wykaże, iż w okresie </w:t>
      </w:r>
      <w:r w:rsidR="00981D7F" w:rsidRPr="00C62307">
        <w:rPr>
          <w:rFonts w:ascii="Lato" w:hAnsi="Lato" w:cs="Calibri"/>
          <w:sz w:val="24"/>
          <w:szCs w:val="24"/>
        </w:rPr>
        <w:lastRenderedPageBreak/>
        <w:t>ostatnich 5 lat przed upływem terminu składania ofert o udzielenie zamówienia, a</w:t>
      </w:r>
    </w:p>
    <w:p w14:paraId="6572BCF1" w14:textId="334B038D" w:rsidR="00981D7F" w:rsidRPr="00C62307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C62307">
        <w:rPr>
          <w:rFonts w:ascii="Lato" w:hAnsi="Lato" w:cs="Calibri"/>
          <w:sz w:val="24"/>
          <w:szCs w:val="24"/>
        </w:rPr>
        <w:t xml:space="preserve">zrealizowaliśmy </w:t>
      </w:r>
      <w:r w:rsidR="00735374" w:rsidRPr="00C62307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C62307">
        <w:rPr>
          <w:rFonts w:ascii="Lato" w:hAnsi="Lato" w:cs="Lato"/>
          <w:sz w:val="24"/>
          <w:szCs w:val="24"/>
        </w:rPr>
        <w:t xml:space="preserve">elementami małej architektury, </w:t>
      </w:r>
      <w:r w:rsidR="00735374" w:rsidRPr="00C62307">
        <w:rPr>
          <w:rFonts w:ascii="Lato" w:hAnsi="Lato" w:cs="Calibri"/>
          <w:sz w:val="24"/>
          <w:szCs w:val="24"/>
        </w:rPr>
        <w:t xml:space="preserve">zagospodarowaniem terenu i </w:t>
      </w:r>
      <w:proofErr w:type="spellStart"/>
      <w:r w:rsidR="00735374" w:rsidRPr="00C62307">
        <w:rPr>
          <w:rFonts w:ascii="Lato" w:hAnsi="Lato" w:cs="Calibri"/>
          <w:sz w:val="24"/>
          <w:szCs w:val="24"/>
        </w:rPr>
        <w:t>nasadzeniami</w:t>
      </w:r>
      <w:proofErr w:type="spellEnd"/>
      <w:r w:rsidR="00735374" w:rsidRPr="00C62307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735374" w:rsidRPr="00C62307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C62307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</w:t>
      </w:r>
      <w:r w:rsidRPr="00C62307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C62307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C62307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C62307">
        <w:rPr>
          <w:rFonts w:ascii="Lato" w:hAnsi="Lato" w:cs="Calibri"/>
          <w:sz w:val="24"/>
          <w:szCs w:val="24"/>
        </w:rPr>
        <w:t xml:space="preserve">ust. 1 pkt 4), 5), 7), 8), 9) i 10) 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C62307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C62307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C62307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C62307">
        <w:rPr>
          <w:rFonts w:ascii="Lato" w:hAnsi="Lato" w:cs="CIDFont+F1"/>
          <w:bCs/>
          <w:sz w:val="24"/>
          <w:szCs w:val="24"/>
        </w:rPr>
        <w:t>. zm.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C62307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C62307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C62307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C62307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C62307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C62307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C62307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C62307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</w:t>
      </w:r>
      <w:r w:rsidR="00371644"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C62307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C62307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C62307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C62307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5844153" w:rsidR="00371644" w:rsidRPr="00C62307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C62307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C62307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C62307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C62307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C62307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62307">
        <w:rPr>
          <w:rFonts w:ascii="Lato" w:hAnsi="Lato"/>
          <w:sz w:val="24"/>
          <w:szCs w:val="24"/>
        </w:rPr>
        <w:t>Pzp</w:t>
      </w:r>
      <w:proofErr w:type="spellEnd"/>
      <w:r w:rsidRPr="00C62307">
        <w:rPr>
          <w:rFonts w:ascii="Lato" w:hAnsi="Lato"/>
          <w:sz w:val="24"/>
          <w:szCs w:val="24"/>
        </w:rPr>
        <w:t>.</w:t>
      </w:r>
    </w:p>
    <w:p w14:paraId="7E8A64BB" w14:textId="77777777" w:rsidR="00DF3FDA" w:rsidRPr="00C62307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C62307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62307">
        <w:rPr>
          <w:rFonts w:ascii="Lato" w:hAnsi="Lato"/>
          <w:sz w:val="24"/>
          <w:szCs w:val="24"/>
        </w:rPr>
        <w:t>Pzp</w:t>
      </w:r>
      <w:proofErr w:type="spellEnd"/>
      <w:r w:rsidRPr="00C62307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C62307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C62307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C62307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C62307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C62307">
        <w:rPr>
          <w:rFonts w:ascii="Lato" w:hAnsi="Lato" w:cs="CIDFont+F1"/>
          <w:bCs/>
          <w:sz w:val="24"/>
          <w:szCs w:val="24"/>
        </w:rPr>
        <w:t>. zm.</w:t>
      </w:r>
      <w:r w:rsidRPr="00C62307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C62307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C62307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62307">
        <w:rPr>
          <w:rFonts w:ascii="Lato" w:hAnsi="Lato"/>
          <w:sz w:val="24"/>
          <w:szCs w:val="24"/>
        </w:rPr>
        <w:t>późn</w:t>
      </w:r>
      <w:proofErr w:type="spellEnd"/>
      <w:r w:rsidRPr="00C62307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</w:t>
      </w:r>
      <w:r w:rsidRPr="00C62307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C62307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C62307">
        <w:rPr>
          <w:rFonts w:ascii="Lato" w:hAnsi="Lato"/>
          <w:sz w:val="24"/>
          <w:szCs w:val="24"/>
        </w:rPr>
        <w:t>3</w:t>
      </w:r>
      <w:r w:rsidRPr="00C62307">
        <w:rPr>
          <w:rFonts w:ascii="Lato" w:hAnsi="Lato"/>
          <w:sz w:val="24"/>
          <w:szCs w:val="24"/>
        </w:rPr>
        <w:t xml:space="preserve">r., poz. </w:t>
      </w:r>
      <w:r w:rsidR="00D65A14" w:rsidRPr="00C62307">
        <w:rPr>
          <w:rFonts w:ascii="Lato" w:hAnsi="Lato"/>
          <w:sz w:val="24"/>
          <w:szCs w:val="24"/>
        </w:rPr>
        <w:t>120</w:t>
      </w:r>
      <w:r w:rsidR="00AF6C5F" w:rsidRPr="00C62307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C62307">
        <w:rPr>
          <w:rFonts w:ascii="Lato" w:hAnsi="Lato"/>
          <w:sz w:val="24"/>
          <w:szCs w:val="24"/>
        </w:rPr>
        <w:t>późn</w:t>
      </w:r>
      <w:proofErr w:type="spellEnd"/>
      <w:r w:rsidR="00AF6C5F" w:rsidRPr="00C62307">
        <w:rPr>
          <w:rFonts w:ascii="Lato" w:hAnsi="Lato"/>
          <w:sz w:val="24"/>
          <w:szCs w:val="24"/>
        </w:rPr>
        <w:t>. zm.</w:t>
      </w:r>
      <w:r w:rsidRPr="00C62307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C62307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C62307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C62307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6F2E390" w:rsidR="0047158F" w:rsidRPr="00C62307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C62307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C62307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C62307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C62307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C62307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C62307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C62307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62307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C62307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C62307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C62307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C62307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651AE1E1" w:rsidR="009F2721" w:rsidRPr="00C62307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C62307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C62307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C62307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>o</w:t>
      </w:r>
      <w:r w:rsidR="007C03C4" w:rsidRPr="00C62307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C62307">
        <w:rPr>
          <w:rFonts w:ascii="Lato" w:hAnsi="Lato" w:cs="Calibri"/>
          <w:bCs/>
          <w:sz w:val="24"/>
          <w:szCs w:val="24"/>
        </w:rPr>
        <w:t>W</w:t>
      </w:r>
      <w:r w:rsidRPr="00C62307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C62307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C62307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C62307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C62307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C62307">
        <w:rPr>
          <w:rFonts w:ascii="Lato" w:hAnsi="Lato" w:cs="Calibri"/>
          <w:bCs/>
          <w:sz w:val="24"/>
          <w:szCs w:val="24"/>
        </w:rPr>
        <w:t>)</w:t>
      </w:r>
      <w:r w:rsidRPr="00C62307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C62307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C62307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C62307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C62307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C62307">
        <w:rPr>
          <w:rFonts w:ascii="Lato" w:hAnsi="Lato" w:cs="Calibri"/>
          <w:bCs/>
          <w:sz w:val="24"/>
          <w:szCs w:val="24"/>
        </w:rPr>
        <w:t>. zm.)</w:t>
      </w:r>
      <w:r w:rsidRPr="00C62307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C62307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C62307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C62307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C62307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C62307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C62307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C62307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C62307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C62307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C62307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C62307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C62307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C62307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C62307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C62307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C62307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C62307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C62307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62307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C62307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C62307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C62307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C62307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C62307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C62307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C62307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77777777" w:rsidR="00735374" w:rsidRPr="00C62307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 w:cs="Lato"/>
          <w:sz w:val="24"/>
          <w:szCs w:val="24"/>
        </w:rPr>
        <w:t xml:space="preserve">osobą przeznaczoną do pełnienia </w:t>
      </w:r>
      <w:r w:rsidRPr="00C62307">
        <w:rPr>
          <w:rFonts w:ascii="Lato" w:hAnsi="Lato" w:cs="Lato"/>
          <w:b/>
          <w:bCs/>
          <w:sz w:val="24"/>
          <w:szCs w:val="24"/>
        </w:rPr>
        <w:t>funkcji kierownika budowy</w:t>
      </w:r>
      <w:r w:rsidRPr="00C62307">
        <w:rPr>
          <w:rFonts w:ascii="Lato" w:hAnsi="Lato" w:cs="Lato"/>
          <w:sz w:val="24"/>
          <w:szCs w:val="24"/>
        </w:rPr>
        <w:t xml:space="preserve">, posiadającą uprawnienia budowlane w </w:t>
      </w:r>
      <w:r w:rsidRPr="00C62307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C62307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C62307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62307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51CBC9C" w14:textId="77777777" w:rsidR="00735374" w:rsidRPr="00C62307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osobą przeznaczoną do pełnienia </w:t>
      </w:r>
      <w:r w:rsidRPr="00C62307">
        <w:rPr>
          <w:rFonts w:ascii="Lato" w:hAnsi="Lato"/>
          <w:b/>
          <w:bCs/>
          <w:sz w:val="24"/>
          <w:szCs w:val="24"/>
        </w:rPr>
        <w:t xml:space="preserve">funkcji kierownika robót, </w:t>
      </w:r>
      <w:r w:rsidRPr="00C62307">
        <w:rPr>
          <w:rFonts w:ascii="Lato" w:hAnsi="Lato"/>
          <w:sz w:val="24"/>
          <w:szCs w:val="24"/>
        </w:rPr>
        <w:t xml:space="preserve">posiadającą uprawnienia budowlane </w:t>
      </w:r>
      <w:r w:rsidRPr="00C62307">
        <w:rPr>
          <w:rFonts w:ascii="Lato" w:hAnsi="Lato"/>
          <w:b/>
          <w:bCs/>
          <w:sz w:val="24"/>
          <w:szCs w:val="24"/>
        </w:rPr>
        <w:t>w specjalności inżynieryjnej drogowej</w:t>
      </w:r>
      <w:r w:rsidRPr="00C62307">
        <w:rPr>
          <w:rFonts w:ascii="Lato" w:hAnsi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nawierzchni w zakresie odpowiadającym posiadanym uprawnieniom,</w:t>
      </w:r>
    </w:p>
    <w:p w14:paraId="0A7C6DA3" w14:textId="77777777" w:rsidR="00735374" w:rsidRPr="00C62307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C62307">
        <w:rPr>
          <w:rFonts w:ascii="Lato" w:hAnsi="Lato" w:cs="Lato"/>
          <w:b/>
          <w:bCs/>
          <w:sz w:val="24"/>
          <w:szCs w:val="24"/>
        </w:rPr>
        <w:t>kierownika robót w specjalności instalacyjnej w zakresie sieci, instalacji i urządzeń elektrycznych i elektroenergetycznych</w:t>
      </w:r>
      <w:r w:rsidRPr="00C62307">
        <w:rPr>
          <w:rFonts w:ascii="Lato" w:hAnsi="Lato" w:cs="Lato"/>
          <w:sz w:val="24"/>
          <w:szCs w:val="24"/>
        </w:rPr>
        <w:t>, posiadającą uprawnienia budowlane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4D7CB0DD" w14:textId="6286CC32" w:rsidR="00981D7F" w:rsidRPr="00C62307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62307">
        <w:rPr>
          <w:rFonts w:ascii="Lato" w:hAnsi="Lato" w:cs="Lato"/>
          <w:sz w:val="24"/>
          <w:szCs w:val="24"/>
        </w:rPr>
        <w:t xml:space="preserve">osobą przeznaczoną na funkcję </w:t>
      </w:r>
      <w:r w:rsidRPr="00C62307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C62307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C62307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C62307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C62307">
        <w:rPr>
          <w:rFonts w:ascii="Lato" w:hAnsi="Lato"/>
          <w:sz w:val="24"/>
          <w:szCs w:val="24"/>
        </w:rPr>
        <w:t>w zakresie odpowiadającym posiadanemu wykształceniu</w:t>
      </w:r>
      <w:r w:rsidR="006711EB" w:rsidRPr="00C62307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C62307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C62307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C62307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C62307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C62307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C62307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C62307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C62307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C62307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C62307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C62307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C62307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C62307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C62307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C62307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C62307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C62307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C62307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C62307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C62307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C62307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C62307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C62307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C62307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C62307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C62307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C62307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C62307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C62307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C62307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C62307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62307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C62307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A95385E" w:rsidR="00981D7F" w:rsidRPr="00C62307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C62307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C62307">
        <w:rPr>
          <w:rFonts w:ascii="Lato" w:hAnsi="Lato" w:cs="Calibri"/>
          <w:sz w:val="24"/>
          <w:szCs w:val="24"/>
        </w:rPr>
        <w:t>zujemy</w:t>
      </w:r>
      <w:r w:rsidR="00745297" w:rsidRPr="00C62307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C62307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C62307">
        <w:rPr>
          <w:rFonts w:ascii="Lato" w:hAnsi="Lato" w:cs="Calibri"/>
          <w:sz w:val="24"/>
          <w:szCs w:val="24"/>
        </w:rPr>
        <w:t xml:space="preserve">zrealizowaliśmy </w:t>
      </w:r>
      <w:r w:rsidR="00735374" w:rsidRPr="00C62307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C62307">
        <w:rPr>
          <w:rFonts w:ascii="Lato" w:hAnsi="Lato" w:cs="Lato"/>
          <w:sz w:val="24"/>
          <w:szCs w:val="24"/>
        </w:rPr>
        <w:t xml:space="preserve">elementami małej architektury, </w:t>
      </w:r>
      <w:r w:rsidR="00735374" w:rsidRPr="00C62307">
        <w:rPr>
          <w:rFonts w:ascii="Lato" w:hAnsi="Lato" w:cs="Calibri"/>
          <w:sz w:val="24"/>
          <w:szCs w:val="24"/>
        </w:rPr>
        <w:t xml:space="preserve">zagospodarowaniem terenu i </w:t>
      </w:r>
      <w:proofErr w:type="spellStart"/>
      <w:r w:rsidR="00735374" w:rsidRPr="00C62307">
        <w:rPr>
          <w:rFonts w:ascii="Lato" w:hAnsi="Lato" w:cs="Calibri"/>
          <w:sz w:val="24"/>
          <w:szCs w:val="24"/>
        </w:rPr>
        <w:t>nasadzeniami</w:t>
      </w:r>
      <w:proofErr w:type="spellEnd"/>
      <w:r w:rsidR="00735374" w:rsidRPr="00C62307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735374" w:rsidRPr="00C62307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C62307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25194D9E" w14:textId="77777777" w:rsidR="00CA4355" w:rsidRPr="00C62307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C62307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C62307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C62307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2307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C62307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C62307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C62307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C62307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C62307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C62307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C62307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2307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2307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C62307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C62307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C62307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C62307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C62307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C62307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C62307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C62307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C62307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…………</w:t>
      </w:r>
      <w:r w:rsidRPr="00C62307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62307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C62307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C62307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C62307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C62307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C62307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C62307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C62307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C62307">
        <w:rPr>
          <w:rFonts w:ascii="Lato" w:hAnsi="Lato" w:cs="Calibri"/>
          <w:bCs/>
          <w:sz w:val="24"/>
          <w:szCs w:val="24"/>
          <w:lang w:val="pl-PL"/>
        </w:rPr>
        <w:t>7</w:t>
      </w:r>
      <w:r w:rsidRPr="00C62307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C62307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C62307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C62307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C62307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C62307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C62307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2D99E74D" w:rsidR="007367F5" w:rsidRPr="00C62307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312868" w:rsidRPr="00C62307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62307">
        <w:rPr>
          <w:rFonts w:ascii="Lato" w:hAnsi="Lato" w:cs="Calibri"/>
          <w:b/>
          <w:bCs/>
          <w:sz w:val="24"/>
          <w:szCs w:val="24"/>
        </w:rPr>
        <w:t>a</w:t>
      </w:r>
      <w:r w:rsidR="00312868" w:rsidRPr="00C62307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C62307">
        <w:rPr>
          <w:rFonts w:ascii="Lato" w:hAnsi="Lato" w:cs="Calibri"/>
          <w:b/>
          <w:bCs/>
          <w:sz w:val="24"/>
          <w:szCs w:val="24"/>
        </w:rPr>
        <w:t xml:space="preserve"> na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C62307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C62307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C62307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C62307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C62307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C62307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C62307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C62307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C62307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C62307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C62307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C62307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C62307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C62307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C62307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C62307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C62307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C62307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C62307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C62307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C62307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C62307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C62307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C62307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C62307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C62307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C62307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C62307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C62307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C62307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C62307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C62307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C62307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2A38E8A9" w:rsidR="007367F5" w:rsidRPr="00C62307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C62307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62307">
        <w:rPr>
          <w:rFonts w:ascii="Lato" w:hAnsi="Lato" w:cs="Calibri"/>
          <w:b/>
          <w:bCs/>
          <w:sz w:val="24"/>
          <w:szCs w:val="24"/>
        </w:rPr>
        <w:t>a</w:t>
      </w:r>
      <w:r w:rsidR="00312868" w:rsidRPr="00C62307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312868" w:rsidRPr="00C62307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C62307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C62307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C62307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C62307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C62307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C62307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62307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C62307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C62307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C62307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C62307">
        <w:rPr>
          <w:rFonts w:ascii="Lato" w:hAnsi="Lato" w:cs="Calibri"/>
          <w:iCs/>
          <w:sz w:val="24"/>
          <w:szCs w:val="24"/>
        </w:rPr>
        <w:t>202</w:t>
      </w:r>
      <w:r w:rsidRPr="00C62307">
        <w:rPr>
          <w:rFonts w:ascii="Lato" w:hAnsi="Lato" w:cs="Calibri"/>
          <w:iCs/>
          <w:sz w:val="24"/>
          <w:szCs w:val="24"/>
          <w:lang w:val="pl-PL"/>
        </w:rPr>
        <w:t>3</w:t>
      </w:r>
      <w:r w:rsidRPr="00C62307">
        <w:rPr>
          <w:rFonts w:ascii="Lato" w:hAnsi="Lato" w:cs="Calibri"/>
          <w:iCs/>
          <w:sz w:val="24"/>
          <w:szCs w:val="24"/>
        </w:rPr>
        <w:t>r. do godziny 1</w:t>
      </w:r>
      <w:r w:rsidRPr="00C62307">
        <w:rPr>
          <w:rFonts w:ascii="Lato" w:hAnsi="Lato" w:cs="Calibri"/>
          <w:iCs/>
          <w:sz w:val="24"/>
          <w:szCs w:val="24"/>
          <w:lang w:val="pl-PL"/>
        </w:rPr>
        <w:t>1</w:t>
      </w:r>
      <w:r w:rsidRPr="00C62307">
        <w:rPr>
          <w:rFonts w:ascii="Lato" w:hAnsi="Lato" w:cs="Calibri"/>
          <w:iCs/>
          <w:sz w:val="24"/>
          <w:szCs w:val="24"/>
        </w:rPr>
        <w:t>:00:00</w:t>
      </w:r>
      <w:r w:rsidRPr="00C62307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C62307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C62307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C62307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C62307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C62307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C62307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C62307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C62307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C62307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C62307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62307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C62307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C62307">
        <w:rPr>
          <w:rFonts w:ascii="Lato" w:hAnsi="Lato" w:cs="Calibri"/>
          <w:iCs/>
          <w:sz w:val="24"/>
          <w:szCs w:val="24"/>
          <w:lang w:val="pl-PL"/>
        </w:rPr>
        <w:t>2023</w:t>
      </w:r>
      <w:r w:rsidRPr="00C62307">
        <w:rPr>
          <w:rFonts w:ascii="Lato" w:hAnsi="Lato" w:cs="Calibri"/>
          <w:iCs/>
          <w:sz w:val="24"/>
          <w:szCs w:val="24"/>
        </w:rPr>
        <w:t>r. o godzinie 11:0</w:t>
      </w:r>
      <w:r w:rsidRPr="00C62307">
        <w:rPr>
          <w:rFonts w:ascii="Lato" w:hAnsi="Lato" w:cs="Calibri"/>
          <w:iCs/>
          <w:sz w:val="24"/>
          <w:szCs w:val="24"/>
          <w:lang w:val="pl-PL"/>
        </w:rPr>
        <w:t>5</w:t>
      </w:r>
      <w:r w:rsidRPr="00C62307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C62307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C62307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C62307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C62307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C62307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C62307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C62307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C62307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C62307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C62307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C62307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62307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C62307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C62307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C62307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C62307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C62307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C62307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C62307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C62307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C62307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C62307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62307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C62307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44E1645B" w:rsidR="009C7ADC" w:rsidRPr="00C62307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4D5B65" w:rsidRPr="00C62307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na os. Krakowiaków, w ramach zadania pn.: „Rewitalizacja wnętrz kwartałów zabudowy na terenie Nowej Huty”, dla Zarządu Zieleni Miejskiej w Krakowie</w:t>
      </w:r>
      <w:r w:rsidR="00176263" w:rsidRPr="00C62307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B0A23" w:rsidRPr="009B0A23">
        <w:rPr>
          <w:rFonts w:ascii="Lato" w:hAnsi="Lato" w:cs="Calibri"/>
          <w:b/>
          <w:bCs/>
          <w:sz w:val="24"/>
          <w:szCs w:val="24"/>
        </w:rPr>
        <w:t>NP.26.2.28.23.DO</w:t>
      </w:r>
      <w:r w:rsidR="00D5571F" w:rsidRPr="00C62307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C62307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C62307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62307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62307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C62307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62307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C62307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62307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C62307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C62307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77777777" w:rsidR="00745297" w:rsidRPr="00C62307" w:rsidRDefault="00745297" w:rsidP="00C62307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C62307">
        <w:rPr>
          <w:rFonts w:ascii="Lato" w:hAnsi="Lato"/>
          <w:iCs/>
          <w:sz w:val="24"/>
          <w:szCs w:val="24"/>
        </w:rPr>
        <w:t>realizację zamówienia za łączną kwotę</w:t>
      </w:r>
      <w:r w:rsidRPr="00C62307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62307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C62307">
        <w:rPr>
          <w:rFonts w:ascii="Lato" w:hAnsi="Lato"/>
          <w:b/>
          <w:bCs/>
          <w:iCs/>
          <w:sz w:val="24"/>
          <w:szCs w:val="24"/>
        </w:rPr>
        <w:t>brutto</w:t>
      </w:r>
      <w:r w:rsidRPr="00C62307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C62307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C62307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4239AF5C" w14:textId="77777777" w:rsidR="00C62307" w:rsidRPr="00C62307" w:rsidRDefault="00C62307" w:rsidP="00C62307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C62307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C62307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80 % i nie więcej niż 90 % łącznej ceny oferty, 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8B8C725" w14:textId="3F3D697E" w:rsidR="003536E8" w:rsidRPr="00C62307" w:rsidRDefault="00C62307" w:rsidP="00C62307">
      <w:pPr>
        <w:pStyle w:val="Tekstpodstawowy"/>
        <w:numPr>
          <w:ilvl w:val="1"/>
          <w:numId w:val="158"/>
        </w:numPr>
        <w:tabs>
          <w:tab w:val="left" w:pos="567"/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C62307">
        <w:rPr>
          <w:rFonts w:ascii="Lato" w:hAnsi="Lato"/>
          <w:iCs/>
          <w:sz w:val="24"/>
          <w:szCs w:val="24"/>
        </w:rPr>
        <w:t>wynagrodzenie z</w:t>
      </w:r>
      <w:r w:rsidRPr="00C62307">
        <w:rPr>
          <w:rFonts w:ascii="Lato" w:hAnsi="Lato" w:cs="Symbol"/>
          <w:iCs/>
          <w:sz w:val="24"/>
          <w:szCs w:val="24"/>
        </w:rPr>
        <w:t>a wykonanie zieleni</w:t>
      </w:r>
      <w:r w:rsidRPr="00C62307">
        <w:rPr>
          <w:rFonts w:ascii="Lato" w:hAnsi="Lato" w:cs="Symbol"/>
          <w:iCs/>
          <w:sz w:val="24"/>
          <w:szCs w:val="24"/>
          <w:lang w:val="pl-PL"/>
        </w:rPr>
        <w:t>, które</w:t>
      </w:r>
      <w:r w:rsidRPr="00C62307">
        <w:rPr>
          <w:rFonts w:ascii="Lato" w:hAnsi="Lato"/>
          <w:iCs/>
          <w:sz w:val="24"/>
          <w:szCs w:val="24"/>
        </w:rPr>
        <w:t xml:space="preserve"> 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C62307">
        <w:rPr>
          <w:rFonts w:ascii="Lato" w:hAnsi="Lato"/>
          <w:b/>
          <w:bCs/>
          <w:iCs/>
          <w:sz w:val="24"/>
          <w:szCs w:val="24"/>
          <w:u w:val="single"/>
        </w:rPr>
        <w:t xml:space="preserve">nie 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mniej niż 10% i nie </w:t>
      </w:r>
      <w:r w:rsidRPr="00C62307">
        <w:rPr>
          <w:rFonts w:ascii="Lato" w:hAnsi="Lato"/>
          <w:b/>
          <w:bCs/>
          <w:iCs/>
          <w:sz w:val="24"/>
          <w:szCs w:val="24"/>
          <w:u w:val="single"/>
        </w:rPr>
        <w:t xml:space="preserve">więcej niż 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C62307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C62307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C62307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p w14:paraId="401BE5B5" w14:textId="674750E5" w:rsidR="002D63CD" w:rsidRPr="00C62307" w:rsidRDefault="004D5B65" w:rsidP="00C62307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>12-miesięczny okres gwarancji na nasadzenia zieleni wraz z pielęgnacją w okresie gwarancji i 36-miesięczny okres gwarancji na nasadzenia drzew wraz z pielęgnacją w okresie gwarancji</w:t>
      </w:r>
      <w:r w:rsidR="00D82E43" w:rsidRPr="00C62307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A982EE1" w14:textId="40E37661" w:rsidR="005050EC" w:rsidRPr="00C62307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62307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62307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</w:t>
      </w:r>
      <w:r w:rsidR="00D82E43" w:rsidRPr="00C62307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C62307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62307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C62307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C62307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C03C" w14:textId="77777777" w:rsidR="00390348" w:rsidRDefault="00390348" w:rsidP="001F7E52">
      <w:pPr>
        <w:spacing w:after="0" w:line="240" w:lineRule="auto"/>
      </w:pPr>
      <w:r>
        <w:separator/>
      </w:r>
    </w:p>
  </w:endnote>
  <w:endnote w:type="continuationSeparator" w:id="0">
    <w:p w14:paraId="5E6612A5" w14:textId="77777777" w:rsidR="00390348" w:rsidRDefault="0039034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AF5D" w14:textId="77777777" w:rsidR="00390348" w:rsidRDefault="00390348" w:rsidP="001F7E52">
      <w:pPr>
        <w:spacing w:after="0" w:line="240" w:lineRule="auto"/>
      </w:pPr>
      <w:r>
        <w:separator/>
      </w:r>
    </w:p>
  </w:footnote>
  <w:footnote w:type="continuationSeparator" w:id="0">
    <w:p w14:paraId="53AD70D2" w14:textId="77777777" w:rsidR="00390348" w:rsidRDefault="0039034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08391318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4D5B65" w:rsidRPr="004D5B65">
      <w:rPr>
        <w:rFonts w:ascii="Lato" w:hAnsi="Lato" w:cs="Lato"/>
        <w:i/>
        <w:sz w:val="14"/>
        <w:szCs w:val="14"/>
      </w:rPr>
      <w:t xml:space="preserve">na wyłonienie </w:t>
    </w:r>
    <w:r w:rsidR="004D5B65">
      <w:rPr>
        <w:rFonts w:ascii="Lato" w:hAnsi="Lato" w:cs="Lato"/>
        <w:i/>
        <w:sz w:val="14"/>
        <w:szCs w:val="14"/>
      </w:rPr>
      <w:t>W</w:t>
    </w:r>
    <w:r w:rsidR="004D5B65" w:rsidRPr="004D5B65">
      <w:rPr>
        <w:rFonts w:ascii="Lato" w:hAnsi="Lato" w:cs="Lato"/>
        <w:i/>
        <w:sz w:val="14"/>
        <w:szCs w:val="14"/>
      </w:rPr>
      <w:t>ykonawcy robót budowlanych i nasadzeń zieleni związanych z budową Parku Kieszonkowego na os. Krakowiaków</w:t>
    </w:r>
    <w:r w:rsidR="004D5B65">
      <w:rPr>
        <w:rFonts w:ascii="Lato" w:hAnsi="Lato" w:cs="Lato"/>
        <w:i/>
        <w:sz w:val="14"/>
        <w:szCs w:val="14"/>
      </w:rPr>
      <w:t>,</w:t>
    </w:r>
    <w:r w:rsidR="004D5B65" w:rsidRPr="004D5B65">
      <w:rPr>
        <w:rFonts w:ascii="Lato" w:hAnsi="Lato" w:cs="Lato"/>
        <w:i/>
        <w:sz w:val="14"/>
        <w:szCs w:val="14"/>
      </w:rPr>
      <w:t xml:space="preserve"> w ramach zadania pn.</w:t>
    </w:r>
    <w:r w:rsidR="004D5B65">
      <w:rPr>
        <w:rFonts w:ascii="Lato" w:hAnsi="Lato" w:cs="Lato"/>
        <w:i/>
        <w:sz w:val="14"/>
        <w:szCs w:val="14"/>
      </w:rPr>
      <w:t>:</w:t>
    </w:r>
    <w:r w:rsidR="004D5B65" w:rsidRPr="004D5B65">
      <w:rPr>
        <w:rFonts w:ascii="Lato" w:hAnsi="Lato" w:cs="Lato"/>
        <w:i/>
        <w:sz w:val="14"/>
        <w:szCs w:val="14"/>
      </w:rPr>
      <w:t xml:space="preserve"> „Rewitalizacja wnętrz kwartałów zabudowy na terenie Nowej Huty”,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8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9B0A23" w:rsidRPr="009B0A23">
      <w:rPr>
        <w:rFonts w:ascii="Lato" w:hAnsi="Lato" w:cs="Lato"/>
        <w:sz w:val="14"/>
        <w:szCs w:val="14"/>
      </w:rPr>
      <w:t>NP.26.2.28.23.DO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9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5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7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8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5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8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4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6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7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9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0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5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7"/>
  </w:num>
  <w:num w:numId="9" w16cid:durableId="924143100">
    <w:abstractNumId w:val="54"/>
  </w:num>
  <w:num w:numId="10" w16cid:durableId="129058464">
    <w:abstractNumId w:val="157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7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4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6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4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10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3"/>
  </w:num>
  <w:num w:numId="35" w16cid:durableId="1248926373">
    <w:abstractNumId w:val="113"/>
  </w:num>
  <w:num w:numId="36" w16cid:durableId="1678729667">
    <w:abstractNumId w:val="156"/>
  </w:num>
  <w:num w:numId="37" w16cid:durableId="1400129025">
    <w:abstractNumId w:val="163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6"/>
  </w:num>
  <w:num w:numId="45" w16cid:durableId="1934043548">
    <w:abstractNumId w:val="25"/>
  </w:num>
  <w:num w:numId="46" w16cid:durableId="260186872">
    <w:abstractNumId w:val="141"/>
  </w:num>
  <w:num w:numId="47" w16cid:durableId="980110964">
    <w:abstractNumId w:val="159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7"/>
  </w:num>
  <w:num w:numId="52" w16cid:durableId="958032381">
    <w:abstractNumId w:val="149"/>
  </w:num>
  <w:num w:numId="53" w16cid:durableId="1670938383">
    <w:abstractNumId w:val="120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1"/>
  </w:num>
  <w:num w:numId="58" w16cid:durableId="2042702845">
    <w:abstractNumId w:val="89"/>
  </w:num>
  <w:num w:numId="59" w16cid:durableId="1375160196">
    <w:abstractNumId w:val="166"/>
  </w:num>
  <w:num w:numId="60" w16cid:durableId="1658879388">
    <w:abstractNumId w:val="80"/>
  </w:num>
  <w:num w:numId="61" w16cid:durableId="207453348">
    <w:abstractNumId w:val="161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2"/>
  </w:num>
  <w:num w:numId="66" w16cid:durableId="1861429925">
    <w:abstractNumId w:val="138"/>
  </w:num>
  <w:num w:numId="67" w16cid:durableId="1159660397">
    <w:abstractNumId w:val="155"/>
  </w:num>
  <w:num w:numId="68" w16cid:durableId="340359868">
    <w:abstractNumId w:val="158"/>
  </w:num>
  <w:num w:numId="69" w16cid:durableId="1117679078">
    <w:abstractNumId w:val="145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5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2"/>
  </w:num>
  <w:num w:numId="79" w16cid:durableId="1003437834">
    <w:abstractNumId w:val="78"/>
  </w:num>
  <w:num w:numId="80" w16cid:durableId="701441016">
    <w:abstractNumId w:val="137"/>
  </w:num>
  <w:num w:numId="81" w16cid:durableId="587034072">
    <w:abstractNumId w:val="139"/>
  </w:num>
  <w:num w:numId="82" w16cid:durableId="967592128">
    <w:abstractNumId w:val="146"/>
  </w:num>
  <w:num w:numId="83" w16cid:durableId="680620399">
    <w:abstractNumId w:val="168"/>
  </w:num>
  <w:num w:numId="84" w16cid:durableId="183902489">
    <w:abstractNumId w:val="114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0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2"/>
  </w:num>
  <w:num w:numId="93" w16cid:durableId="2027749761">
    <w:abstractNumId w:val="170"/>
  </w:num>
  <w:num w:numId="94" w16cid:durableId="1885435545">
    <w:abstractNumId w:val="71"/>
  </w:num>
  <w:num w:numId="95" w16cid:durableId="705566227">
    <w:abstractNumId w:val="151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5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1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3"/>
  </w:num>
  <w:num w:numId="116" w16cid:durableId="1888057419">
    <w:abstractNumId w:val="103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9"/>
  </w:num>
  <w:num w:numId="120" w16cid:durableId="13121120">
    <w:abstractNumId w:val="129"/>
  </w:num>
  <w:num w:numId="121" w16cid:durableId="1241871538">
    <w:abstractNumId w:val="118"/>
  </w:num>
  <w:num w:numId="122" w16cid:durableId="722214139">
    <w:abstractNumId w:val="104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50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3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8"/>
  </w:num>
  <w:num w:numId="134" w16cid:durableId="1579319079">
    <w:abstractNumId w:val="126"/>
  </w:num>
  <w:num w:numId="135" w16cid:durableId="1424961297">
    <w:abstractNumId w:val="164"/>
  </w:num>
  <w:num w:numId="136" w16cid:durableId="1565870949">
    <w:abstractNumId w:val="32"/>
  </w:num>
  <w:num w:numId="137" w16cid:durableId="786630612">
    <w:abstractNumId w:val="107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2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9"/>
  </w:num>
  <w:num w:numId="153" w16cid:durableId="227425608">
    <w:abstractNumId w:val="134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40"/>
  </w:num>
  <w:num w:numId="161" w16cid:durableId="669453836">
    <w:abstractNumId w:val="124"/>
  </w:num>
  <w:num w:numId="162" w16cid:durableId="110174622">
    <w:abstractNumId w:val="169"/>
  </w:num>
  <w:num w:numId="163" w16cid:durableId="1604606514">
    <w:abstractNumId w:val="160"/>
  </w:num>
  <w:num w:numId="164" w16cid:durableId="1136485704">
    <w:abstractNumId w:val="76"/>
  </w:num>
  <w:num w:numId="165" w16cid:durableId="1533959280">
    <w:abstractNumId w:val="165"/>
  </w:num>
  <w:num w:numId="166" w16cid:durableId="279608636">
    <w:abstractNumId w:val="74"/>
  </w:num>
  <w:num w:numId="167" w16cid:durableId="1351835766">
    <w:abstractNumId w:val="106"/>
  </w:num>
  <w:num w:numId="168" w16cid:durableId="425805978">
    <w:abstractNumId w:val="41"/>
  </w:num>
  <w:num w:numId="169" w16cid:durableId="1799686152">
    <w:abstractNumId w:val="121"/>
  </w:num>
  <w:num w:numId="170" w16cid:durableId="409229542">
    <w:abstractNumId w:val="148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3"/>
  </w:num>
  <w:num w:numId="174" w16cid:durableId="646711218">
    <w:abstractNumId w:val="133"/>
  </w:num>
  <w:num w:numId="175" w16cid:durableId="985816662">
    <w:abstractNumId w:val="102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5E2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348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95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A23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F1C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5506</Words>
  <Characters>33036</Characters>
  <Application>Microsoft Office Word</Application>
  <DocSecurity>0</DocSecurity>
  <Lines>275</Lines>
  <Paragraphs>76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38466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2023-04-12T09:43:00Z</dcterms:created>
  <dcterms:modified xsi:type="dcterms:W3CDTF">2023-04-12T09:43:00Z</dcterms:modified>
</cp:coreProperties>
</file>